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B4" w:rsidRPr="00FD2A73" w:rsidRDefault="007264B4" w:rsidP="007264B4">
      <w:pPr>
        <w:jc w:val="center"/>
        <w:rPr>
          <w:rFonts w:ascii="Albertus Extra Bold" w:hAnsi="Albertus Extra Bold"/>
          <w:sz w:val="24"/>
          <w:szCs w:val="24"/>
        </w:rPr>
      </w:pPr>
      <w:bookmarkStart w:id="0" w:name="OLE_LINK1"/>
      <w:bookmarkStart w:id="1" w:name="OLE_LINK2"/>
      <w:r w:rsidRPr="00FD2A73">
        <w:rPr>
          <w:rFonts w:ascii="Albertus Extra Bold" w:hAnsi="Albertus Extra Bold"/>
          <w:sz w:val="24"/>
          <w:szCs w:val="24"/>
        </w:rPr>
        <w:t>New York National Guard Human Resources Office</w:t>
      </w:r>
    </w:p>
    <w:p w:rsidR="007264B4" w:rsidRPr="00FD2A73" w:rsidRDefault="007264B4" w:rsidP="007264B4">
      <w:pPr>
        <w:jc w:val="center"/>
        <w:rPr>
          <w:rFonts w:ascii="Albertus Extra Bold" w:hAnsi="Albertus Extra Bold"/>
          <w:sz w:val="24"/>
          <w:szCs w:val="24"/>
        </w:rPr>
      </w:pPr>
      <w:r w:rsidRPr="00FD2A73">
        <w:rPr>
          <w:rFonts w:ascii="Albertus Extra Bold" w:hAnsi="Albertus Extra Bold"/>
          <w:sz w:val="24"/>
          <w:szCs w:val="24"/>
        </w:rPr>
        <w:t>*****NEW FEDERAL TECHNICIAN IN-PROCESSING CHECKLIST *****</w:t>
      </w:r>
    </w:p>
    <w:p w:rsidR="007264B4" w:rsidRPr="008A3FB1" w:rsidRDefault="007264B4" w:rsidP="007264B4">
      <w:pPr>
        <w:jc w:val="center"/>
        <w:rPr>
          <w:rFonts w:ascii="Albertus Extra Bold" w:hAnsi="Albertus Extra Bold"/>
          <w:b/>
          <w:sz w:val="26"/>
          <w:szCs w:val="26"/>
          <w:u w:val="single"/>
        </w:rPr>
      </w:pPr>
      <w:r>
        <w:rPr>
          <w:rFonts w:ascii="Albertus Extra Bold" w:hAnsi="Albertus Extra Bold"/>
          <w:b/>
          <w:sz w:val="26"/>
          <w:szCs w:val="26"/>
          <w:u w:val="single"/>
        </w:rPr>
        <w:t>PERMANENT AND INDEFINITE</w:t>
      </w:r>
      <w:r w:rsidRPr="008A3FB1">
        <w:rPr>
          <w:rFonts w:ascii="Albertus Extra Bold" w:hAnsi="Albertus Extra Bold"/>
          <w:b/>
          <w:sz w:val="26"/>
          <w:szCs w:val="26"/>
          <w:u w:val="single"/>
        </w:rPr>
        <w:t xml:space="preserve"> APPOINTMENTS </w:t>
      </w:r>
    </w:p>
    <w:p w:rsidR="007264B4" w:rsidRPr="008A3FB1" w:rsidRDefault="007264B4" w:rsidP="007264B4">
      <w:pPr>
        <w:rPr>
          <w:rFonts w:ascii="Albertus Medium" w:hAnsi="Albertus Medium"/>
          <w:b/>
        </w:rPr>
      </w:pPr>
      <w:r w:rsidRPr="008A3FB1">
        <w:rPr>
          <w:rFonts w:ascii="Albertus Medium" w:hAnsi="Albertus Medium"/>
          <w:b/>
        </w:rPr>
        <w:t xml:space="preserve">NAME: </w:t>
      </w:r>
      <w:r w:rsidRPr="008A3FB1">
        <w:rPr>
          <w:rFonts w:ascii="Albertus Medium" w:hAnsi="Albertus Medium"/>
          <w:b/>
        </w:rPr>
        <w:softHyphen/>
      </w:r>
      <w:r w:rsidRPr="008A3FB1">
        <w:rPr>
          <w:rFonts w:ascii="Albertus Medium" w:hAnsi="Albertus Medium"/>
          <w:b/>
        </w:rPr>
        <w:softHyphen/>
        <w:t>_____________________________</w:t>
      </w:r>
      <w:r w:rsidR="00CF3A53">
        <w:rPr>
          <w:rFonts w:ascii="Albertus Medium" w:hAnsi="Albertus Medium"/>
          <w:b/>
        </w:rPr>
        <w:t>_______</w:t>
      </w:r>
      <w:r w:rsidRPr="008A3FB1">
        <w:rPr>
          <w:rFonts w:ascii="Albertus Medium" w:hAnsi="Albertus Medium"/>
          <w:b/>
        </w:rPr>
        <w:t xml:space="preserve"> EFFECTIVE DATE: ___</w:t>
      </w:r>
      <w:r>
        <w:rPr>
          <w:rFonts w:ascii="Albertus Medium" w:hAnsi="Albertus Medium"/>
          <w:b/>
        </w:rPr>
        <w:t>__</w:t>
      </w:r>
      <w:r w:rsidRPr="008A3FB1">
        <w:rPr>
          <w:rFonts w:ascii="Albertus Medium" w:hAnsi="Albertus Medium"/>
          <w:b/>
        </w:rPr>
        <w:t>____________</w:t>
      </w:r>
    </w:p>
    <w:p w:rsidR="007264B4" w:rsidRPr="008A3FB1" w:rsidRDefault="00CF3A53" w:rsidP="007264B4">
      <w:pPr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 xml:space="preserve">ASSIGNED SUPERVISOR: </w:t>
      </w:r>
      <w:r w:rsidR="007264B4" w:rsidRPr="008A3FB1">
        <w:rPr>
          <w:rFonts w:ascii="Albertus Medium" w:hAnsi="Albertus Medium"/>
          <w:b/>
        </w:rPr>
        <w:t>_______________</w:t>
      </w:r>
      <w:r w:rsidR="007264B4">
        <w:rPr>
          <w:rFonts w:ascii="Albertus Medium" w:hAnsi="Albertus Medium"/>
          <w:b/>
        </w:rPr>
        <w:t>_</w:t>
      </w:r>
      <w:r w:rsidR="007264B4" w:rsidRPr="008A3FB1">
        <w:rPr>
          <w:rFonts w:ascii="Albertus Medium" w:hAnsi="Albertus Medium"/>
          <w:b/>
        </w:rPr>
        <w:t>________________</w:t>
      </w:r>
      <w:r w:rsidR="007264B4">
        <w:rPr>
          <w:rFonts w:ascii="Albertus Medium" w:hAnsi="Albertus Medium"/>
          <w:b/>
        </w:rPr>
        <w:t>__________</w:t>
      </w:r>
      <w:r w:rsidR="007264B4" w:rsidRPr="008A3FB1">
        <w:rPr>
          <w:rFonts w:ascii="Albertus Medium" w:hAnsi="Albertus Medium"/>
          <w:b/>
        </w:rPr>
        <w:t>_____________</w:t>
      </w:r>
    </w:p>
    <w:p w:rsidR="007264B4" w:rsidRPr="008A3FB1" w:rsidRDefault="007264B4" w:rsidP="007264B4">
      <w:pPr>
        <w:rPr>
          <w:rFonts w:ascii="Albertus Medium" w:hAnsi="Albertus Medium"/>
          <w:b/>
        </w:rPr>
      </w:pPr>
      <w:r w:rsidRPr="008A3FB1">
        <w:rPr>
          <w:rFonts w:ascii="Albertus Medium" w:hAnsi="Albertus Medium"/>
          <w:b/>
        </w:rPr>
        <w:t>___Provided Technician Handbook &amp; ACT Handbook</w:t>
      </w:r>
    </w:p>
    <w:p w:rsidR="007264B4" w:rsidRPr="008A3FB1" w:rsidRDefault="007264B4" w:rsidP="007264B4">
      <w:pPr>
        <w:rPr>
          <w:rFonts w:ascii="Albertus Medium" w:hAnsi="Albertus Medium"/>
          <w:b/>
          <w:u w:val="single"/>
        </w:rPr>
      </w:pPr>
      <w:r w:rsidRPr="008A3FB1">
        <w:rPr>
          <w:rFonts w:ascii="Albertus Medium" w:hAnsi="Albertus Medium"/>
          <w:b/>
        </w:rPr>
        <w:t>___ Resume</w:t>
      </w:r>
      <w:r w:rsidRPr="008A3FB1">
        <w:rPr>
          <w:rFonts w:ascii="Albertus Medium" w:hAnsi="Albertus Medium"/>
          <w:b/>
        </w:rPr>
        <w:tab/>
      </w:r>
      <w:r w:rsidRPr="008A3FB1">
        <w:rPr>
          <w:rFonts w:ascii="Albertus Medium" w:hAnsi="Albertus Medium"/>
          <w:b/>
        </w:rPr>
        <w:tab/>
      </w:r>
      <w:r w:rsidRPr="008A3FB1">
        <w:rPr>
          <w:rFonts w:ascii="Albertus Medium" w:hAnsi="Albertus Medium"/>
          <w:b/>
        </w:rPr>
        <w:tab/>
      </w:r>
      <w:r w:rsidRPr="008A3FB1">
        <w:rPr>
          <w:rFonts w:ascii="Albertus Medium" w:hAnsi="Albertus Medium"/>
          <w:b/>
        </w:rPr>
        <w:tab/>
      </w:r>
      <w:r w:rsidRPr="008A3FB1">
        <w:rPr>
          <w:rFonts w:ascii="Albertus Medium" w:hAnsi="Albertus Medium"/>
          <w:b/>
        </w:rPr>
        <w:tab/>
      </w:r>
      <w:r w:rsidR="001524D1">
        <w:rPr>
          <w:rFonts w:ascii="Albertus Medium" w:hAnsi="Albertus Medium"/>
          <w:b/>
        </w:rPr>
        <w:tab/>
      </w:r>
      <w:r w:rsidR="001524D1">
        <w:rPr>
          <w:rFonts w:ascii="Albertus Medium" w:hAnsi="Albertus Medium"/>
          <w:b/>
        </w:rPr>
        <w:tab/>
      </w:r>
      <w:r w:rsidR="001524D1">
        <w:rPr>
          <w:rFonts w:ascii="Albertus Medium" w:hAnsi="Albertus Medium"/>
          <w:b/>
        </w:rPr>
        <w:tab/>
      </w:r>
      <w:r w:rsidRPr="008A3FB1">
        <w:rPr>
          <w:rFonts w:ascii="Albertus Medium" w:hAnsi="Albertus Medium"/>
          <w:b/>
        </w:rPr>
        <w:tab/>
      </w:r>
      <w:r w:rsidRPr="008A3FB1">
        <w:rPr>
          <w:rFonts w:ascii="Albertus Medium" w:hAnsi="Albertus Medium"/>
          <w:b/>
          <w:u w:val="single"/>
        </w:rPr>
        <w:t>REQUIRED</w:t>
      </w:r>
    </w:p>
    <w:p w:rsidR="007264B4" w:rsidRPr="008A3FB1" w:rsidRDefault="007264B4" w:rsidP="007264B4">
      <w:pPr>
        <w:rPr>
          <w:rFonts w:ascii="Albertus Medium" w:hAnsi="Albertus Medium"/>
          <w:b/>
        </w:rPr>
      </w:pPr>
      <w:r w:rsidRPr="008A3FB1">
        <w:rPr>
          <w:rFonts w:ascii="Albertus Medium" w:hAnsi="Albertus Medium"/>
          <w:b/>
        </w:rPr>
        <w:t>___SF-52 – Request for Personnel Action</w:t>
      </w:r>
      <w:r w:rsidRPr="008A3FB1">
        <w:rPr>
          <w:rFonts w:ascii="Albertus Medium" w:hAnsi="Albertus Medium"/>
          <w:b/>
        </w:rPr>
        <w:tab/>
      </w:r>
      <w:r w:rsidRPr="008A3FB1">
        <w:rPr>
          <w:rFonts w:ascii="Albertus Medium" w:hAnsi="Albertus Medium"/>
          <w:b/>
        </w:rPr>
        <w:tab/>
      </w:r>
      <w:r w:rsidRPr="008A3FB1">
        <w:rPr>
          <w:rFonts w:ascii="Albertus Medium" w:hAnsi="Albertus Medium"/>
          <w:b/>
        </w:rPr>
        <w:tab/>
      </w:r>
      <w:r w:rsidRPr="008A3FB1">
        <w:rPr>
          <w:rFonts w:ascii="Albertus Medium" w:hAnsi="Albertus Medium"/>
          <w:b/>
        </w:rPr>
        <w:tab/>
        <w:t>_______Military Rank</w:t>
      </w:r>
    </w:p>
    <w:p w:rsidR="007264B4" w:rsidRPr="008A3FB1" w:rsidRDefault="007264B4" w:rsidP="007264B4">
      <w:pPr>
        <w:rPr>
          <w:rFonts w:ascii="Albertus Medium" w:hAnsi="Albertus Medium"/>
          <w:b/>
        </w:rPr>
      </w:pPr>
      <w:r w:rsidRPr="008A3FB1">
        <w:rPr>
          <w:rFonts w:ascii="Albertus Medium" w:hAnsi="Albertus Medium"/>
          <w:b/>
        </w:rPr>
        <w:t>___SF-61 – Appointment Affidavit</w:t>
      </w:r>
      <w:r w:rsidRPr="008A3FB1">
        <w:rPr>
          <w:rFonts w:ascii="Albertus Medium" w:hAnsi="Albertus Medium"/>
          <w:b/>
        </w:rPr>
        <w:tab/>
      </w:r>
      <w:r w:rsidRPr="008A3FB1">
        <w:rPr>
          <w:rFonts w:ascii="Albertus Medium" w:hAnsi="Albertus Medium"/>
          <w:b/>
        </w:rPr>
        <w:tab/>
      </w:r>
      <w:r w:rsidRPr="008A3FB1">
        <w:rPr>
          <w:rFonts w:ascii="Albertus Medium" w:hAnsi="Albertus Medium"/>
          <w:b/>
        </w:rPr>
        <w:tab/>
      </w:r>
      <w:r w:rsidRPr="008A3FB1"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 w:rsidRPr="008A3FB1">
        <w:rPr>
          <w:rFonts w:ascii="Albertus Medium" w:hAnsi="Albertus Medium"/>
          <w:b/>
        </w:rPr>
        <w:t>_______AFSC/MOS</w:t>
      </w:r>
    </w:p>
    <w:p w:rsidR="007264B4" w:rsidRPr="008A3FB1" w:rsidRDefault="007264B4" w:rsidP="007264B4">
      <w:pPr>
        <w:rPr>
          <w:rFonts w:ascii="Albertus Medium" w:hAnsi="Albertus Medium"/>
          <w:b/>
          <w:u w:val="single"/>
        </w:rPr>
      </w:pPr>
      <w:r w:rsidRPr="008A3FB1">
        <w:rPr>
          <w:rFonts w:ascii="Albertus Medium" w:hAnsi="Albertus Medium"/>
          <w:b/>
        </w:rPr>
        <w:softHyphen/>
      </w:r>
      <w:r w:rsidRPr="008A3FB1">
        <w:rPr>
          <w:rFonts w:ascii="Albertus Medium" w:hAnsi="Albertus Medium"/>
          <w:b/>
        </w:rPr>
        <w:softHyphen/>
        <w:t>___SF-144 – Statement of Prior Federal Service</w:t>
      </w:r>
      <w:r w:rsidRPr="008A3FB1">
        <w:rPr>
          <w:rFonts w:ascii="Albertus Medium" w:hAnsi="Albertus Medium"/>
          <w:b/>
        </w:rPr>
        <w:tab/>
      </w:r>
      <w:r w:rsidRPr="008A3FB1">
        <w:rPr>
          <w:rFonts w:ascii="Albertus Medium" w:hAnsi="Albertus Medium"/>
          <w:b/>
        </w:rPr>
        <w:tab/>
      </w:r>
      <w:r w:rsidRPr="008A3FB1">
        <w:rPr>
          <w:rFonts w:ascii="Albertus Medium" w:hAnsi="Albertus Medium"/>
          <w:b/>
        </w:rPr>
        <w:tab/>
      </w:r>
      <w:r w:rsidRPr="008A3FB1">
        <w:rPr>
          <w:rFonts w:ascii="Albertus Medium" w:hAnsi="Albertus Medium"/>
          <w:b/>
          <w:u w:val="single"/>
        </w:rPr>
        <w:t>EDUCATION ABOVE HS</w:t>
      </w:r>
    </w:p>
    <w:p w:rsidR="007264B4" w:rsidRPr="008A3FB1" w:rsidRDefault="007264B4" w:rsidP="007264B4">
      <w:pPr>
        <w:rPr>
          <w:rFonts w:ascii="Albertus Medium" w:hAnsi="Albertus Medium"/>
          <w:b/>
        </w:rPr>
      </w:pPr>
      <w:r w:rsidRPr="008A3FB1">
        <w:rPr>
          <w:rFonts w:ascii="Albertus Medium" w:hAnsi="Albertus Medium"/>
          <w:b/>
        </w:rPr>
        <w:t xml:space="preserve">___DD 214 – </w:t>
      </w:r>
      <w:r w:rsidR="00CF3A53">
        <w:rPr>
          <w:rFonts w:ascii="Albertus Medium" w:hAnsi="Albertus Medium"/>
          <w:b/>
          <w:u w:val="single"/>
        </w:rPr>
        <w:t xml:space="preserve">(All </w:t>
      </w:r>
      <w:r w:rsidRPr="008A3FB1">
        <w:rPr>
          <w:rFonts w:ascii="Albertus Medium" w:hAnsi="Albertus Medium"/>
          <w:b/>
          <w:u w:val="single"/>
        </w:rPr>
        <w:t>Prior Active Duty</w:t>
      </w:r>
      <w:r w:rsidR="00CF3A53">
        <w:rPr>
          <w:rFonts w:ascii="Albertus Medium" w:hAnsi="Albertus Medium"/>
          <w:b/>
          <w:u w:val="single"/>
        </w:rPr>
        <w:t xml:space="preserve"> Title 10</w:t>
      </w:r>
      <w:r w:rsidR="004155AA">
        <w:rPr>
          <w:rFonts w:ascii="Albertus Medium" w:hAnsi="Albertus Medium"/>
          <w:b/>
          <w:u w:val="single"/>
        </w:rPr>
        <w:t xml:space="preserve"> (Member 4 Copy</w:t>
      </w:r>
      <w:r w:rsidRPr="008A3FB1">
        <w:rPr>
          <w:rFonts w:ascii="Albertus Medium" w:hAnsi="Albertus Medium"/>
          <w:b/>
          <w:u w:val="single"/>
        </w:rPr>
        <w:t>)</w:t>
      </w:r>
      <w:r w:rsidR="00CF3A53">
        <w:rPr>
          <w:rFonts w:ascii="Albertus Medium" w:hAnsi="Albertus Medium"/>
          <w:b/>
        </w:rPr>
        <w:tab/>
      </w:r>
      <w:r w:rsidRPr="008A3FB1">
        <w:rPr>
          <w:rFonts w:ascii="Albertus Medium" w:hAnsi="Albertus Medium"/>
          <w:b/>
        </w:rPr>
        <w:t>_______Year Graduated</w:t>
      </w:r>
    </w:p>
    <w:p w:rsidR="007264B4" w:rsidRPr="008A3FB1" w:rsidRDefault="007264B4" w:rsidP="007264B4">
      <w:pPr>
        <w:rPr>
          <w:rFonts w:ascii="Albertus Medium" w:hAnsi="Albertus Medium"/>
          <w:b/>
        </w:rPr>
      </w:pPr>
      <w:r w:rsidRPr="008A3FB1">
        <w:rPr>
          <w:rFonts w:ascii="Albertus Medium" w:hAnsi="Albertus Medium"/>
          <w:b/>
        </w:rPr>
        <w:t>___SF-181 – Race and National Origin Form</w:t>
      </w:r>
      <w:r w:rsidRPr="008A3FB1">
        <w:rPr>
          <w:rFonts w:ascii="Albertus Medium" w:hAnsi="Albertus Medium"/>
          <w:b/>
        </w:rPr>
        <w:tab/>
      </w:r>
      <w:r w:rsidRPr="008A3FB1">
        <w:rPr>
          <w:rFonts w:ascii="Albertus Medium" w:hAnsi="Albertus Medium"/>
          <w:b/>
        </w:rPr>
        <w:tab/>
      </w:r>
      <w:r w:rsidRPr="008A3FB1">
        <w:rPr>
          <w:rFonts w:ascii="Albertus Medium" w:hAnsi="Albertus Medium"/>
          <w:b/>
        </w:rPr>
        <w:tab/>
        <w:t>_______________Major</w:t>
      </w:r>
    </w:p>
    <w:p w:rsidR="007264B4" w:rsidRPr="008A3FB1" w:rsidRDefault="007264B4" w:rsidP="007264B4">
      <w:pPr>
        <w:rPr>
          <w:rFonts w:ascii="Albertus Medium" w:hAnsi="Albertus Medium"/>
          <w:b/>
        </w:rPr>
      </w:pPr>
      <w:r w:rsidRPr="008A3FB1">
        <w:rPr>
          <w:rFonts w:ascii="Albertus Medium" w:hAnsi="Albertus Medium"/>
          <w:b/>
        </w:rPr>
        <w:t>___SF-1152 – Designation of Beneficiary</w:t>
      </w:r>
      <w:r w:rsidRPr="008A3FB1">
        <w:rPr>
          <w:rFonts w:ascii="Albertus Medium" w:hAnsi="Albertus Medium"/>
          <w:b/>
        </w:rPr>
        <w:tab/>
      </w:r>
      <w:r w:rsidRPr="008A3FB1">
        <w:rPr>
          <w:rFonts w:ascii="Albertus Medium" w:hAnsi="Albertus Medium"/>
          <w:b/>
        </w:rPr>
        <w:tab/>
      </w:r>
      <w:r w:rsidRPr="008A3FB1">
        <w:rPr>
          <w:rFonts w:ascii="Albertus Medium" w:hAnsi="Albertus Medium"/>
          <w:b/>
        </w:rPr>
        <w:tab/>
      </w:r>
      <w:r w:rsidRPr="008A3FB1">
        <w:rPr>
          <w:rFonts w:ascii="Albertus Medium" w:hAnsi="Albertus Medium"/>
          <w:b/>
        </w:rPr>
        <w:tab/>
        <w:t>______________College</w:t>
      </w:r>
    </w:p>
    <w:p w:rsidR="007264B4" w:rsidRPr="00E14331" w:rsidRDefault="007264B4" w:rsidP="007264B4">
      <w:pPr>
        <w:rPr>
          <w:rFonts w:ascii="Albertus Medium" w:hAnsi="Albertus Medium"/>
          <w:b/>
        </w:rPr>
      </w:pPr>
      <w:r w:rsidRPr="00E14331">
        <w:rPr>
          <w:rFonts w:ascii="Albertus Medium" w:hAnsi="Albertus Medium"/>
          <w:b/>
        </w:rPr>
        <w:t>___Form I-9 Employment Eligibility Verification</w:t>
      </w:r>
    </w:p>
    <w:p w:rsidR="007264B4" w:rsidRPr="00E14331" w:rsidRDefault="007264B4" w:rsidP="007264B4">
      <w:pPr>
        <w:rPr>
          <w:rFonts w:ascii="Albertus Medium" w:hAnsi="Albertus Medium"/>
          <w:b/>
        </w:rPr>
      </w:pPr>
      <w:r w:rsidRPr="00E14331">
        <w:rPr>
          <w:rFonts w:ascii="Albertus Medium" w:hAnsi="Albertus Medium"/>
          <w:b/>
        </w:rPr>
        <w:t>___Optional Form 306 Declaration for Federal Employment</w:t>
      </w:r>
    </w:p>
    <w:p w:rsidR="007264B4" w:rsidRPr="00E14331" w:rsidRDefault="007264B4" w:rsidP="007264B4">
      <w:pPr>
        <w:rPr>
          <w:rFonts w:ascii="Albertus Medium" w:hAnsi="Albertus Medium"/>
          <w:b/>
        </w:rPr>
      </w:pPr>
      <w:r w:rsidRPr="00E14331">
        <w:rPr>
          <w:rFonts w:ascii="Albertus Medium" w:hAnsi="Albertus Medium"/>
          <w:b/>
        </w:rPr>
        <w:t>___Pre Appointment Certification Statement for Selective Service</w:t>
      </w:r>
    </w:p>
    <w:p w:rsidR="00E14331" w:rsidRPr="001828F1" w:rsidRDefault="00E14331" w:rsidP="00E14331">
      <w:pPr>
        <w:rPr>
          <w:rFonts w:ascii="Albertus Medium" w:hAnsi="Albertus Medium"/>
          <w:b/>
        </w:rPr>
      </w:pPr>
      <w:r w:rsidRPr="001828F1">
        <w:rPr>
          <w:rFonts w:ascii="Albertus Medium" w:hAnsi="Albertus Medium"/>
          <w:b/>
        </w:rPr>
        <w:t>___SF-3102 Designation of Beneficiary (FERS)</w:t>
      </w:r>
    </w:p>
    <w:p w:rsidR="001828F1" w:rsidRPr="001828F1" w:rsidRDefault="00E14331" w:rsidP="001828F1">
      <w:pPr>
        <w:rPr>
          <w:rFonts w:ascii="Albertus Medium" w:hAnsi="Albertus Medium"/>
          <w:b/>
          <w:sz w:val="18"/>
          <w:szCs w:val="18"/>
        </w:rPr>
      </w:pPr>
      <w:r w:rsidRPr="001828F1">
        <w:rPr>
          <w:rFonts w:ascii="Albertus Medium" w:hAnsi="Albertus Medium"/>
          <w:b/>
        </w:rPr>
        <w:t>___TSP 3</w:t>
      </w:r>
      <w:r w:rsidR="000D714F">
        <w:rPr>
          <w:rFonts w:ascii="Albertus Medium" w:hAnsi="Albertus Medium"/>
          <w:b/>
        </w:rPr>
        <w:t xml:space="preserve"> (Employee Responsibility)</w:t>
      </w:r>
      <w:r w:rsidR="001524D1">
        <w:rPr>
          <w:rFonts w:ascii="Albertus Medium" w:hAnsi="Albertus Medium"/>
          <w:b/>
        </w:rPr>
        <w:t xml:space="preserve"> </w:t>
      </w:r>
      <w:r w:rsidR="001524D1" w:rsidRPr="001828F1">
        <w:rPr>
          <w:rFonts w:ascii="Albertus Medium" w:hAnsi="Albertus Medium"/>
          <w:b/>
        </w:rPr>
        <w:t>Thrift Savings</w:t>
      </w:r>
      <w:r w:rsidR="001524D1">
        <w:rPr>
          <w:rFonts w:ascii="Albertus Medium" w:hAnsi="Albertus Medium"/>
          <w:b/>
        </w:rPr>
        <w:t xml:space="preserve"> Designation of Beneficiary fax to: 1-866-817-5023 (only if beneficiary is someone</w:t>
      </w:r>
      <w:r w:rsidR="000D714F">
        <w:rPr>
          <w:rFonts w:ascii="Albertus Medium" w:hAnsi="Albertus Medium"/>
          <w:b/>
        </w:rPr>
        <w:t xml:space="preserve"> other than Order of Precedence) </w:t>
      </w:r>
      <w:hyperlink r:id="rId4" w:history="1">
        <w:r w:rsidR="001524D1" w:rsidRPr="008620DC">
          <w:rPr>
            <w:rStyle w:val="Hyperlink"/>
            <w:rFonts w:ascii="Albertus Medium" w:hAnsi="Albertus Medium"/>
            <w:b/>
          </w:rPr>
          <w:t>www.opm.gov/healthcare-insurance/life-insurance/designating-a-beneficiary/beneficiary-order-of-precedence/</w:t>
        </w:r>
      </w:hyperlink>
      <w:r w:rsidR="001524D1">
        <w:rPr>
          <w:rFonts w:ascii="Albertus Medium" w:hAnsi="Albertus Medium"/>
          <w:b/>
        </w:rPr>
        <w:t xml:space="preserve"> </w:t>
      </w:r>
    </w:p>
    <w:p w:rsidR="001828F1" w:rsidRPr="001828F1" w:rsidRDefault="001828F1" w:rsidP="001828F1">
      <w:pPr>
        <w:rPr>
          <w:rFonts w:ascii="Albertus Medium" w:hAnsi="Albertus Medium"/>
          <w:b/>
          <w:sz w:val="18"/>
          <w:szCs w:val="18"/>
        </w:rPr>
      </w:pPr>
      <w:r w:rsidRPr="001828F1">
        <w:rPr>
          <w:rFonts w:ascii="Albertus Medium" w:hAnsi="Albertus Medium"/>
          <w:b/>
        </w:rPr>
        <w:t>___SF-2823 Designation of Beneficiary (FEGLI)</w:t>
      </w:r>
      <w:r>
        <w:rPr>
          <w:rFonts w:ascii="Albertus Medium" w:hAnsi="Albertus Medium"/>
          <w:b/>
        </w:rPr>
        <w:t xml:space="preserve"> </w:t>
      </w:r>
      <w:proofErr w:type="gramStart"/>
      <w:r w:rsidRPr="001828F1">
        <w:rPr>
          <w:rFonts w:ascii="Albertus Medium" w:hAnsi="Albertus Medium"/>
          <w:b/>
          <w:sz w:val="18"/>
          <w:szCs w:val="18"/>
        </w:rPr>
        <w:t>Automatically</w:t>
      </w:r>
      <w:proofErr w:type="gramEnd"/>
      <w:r w:rsidRPr="001828F1">
        <w:rPr>
          <w:rFonts w:ascii="Albertus Medium" w:hAnsi="Albertus Medium"/>
          <w:b/>
          <w:sz w:val="18"/>
          <w:szCs w:val="18"/>
        </w:rPr>
        <w:t xml:space="preserve"> enrolled unless WAIVED at initial appointment</w:t>
      </w:r>
    </w:p>
    <w:p w:rsidR="007264B4" w:rsidRDefault="007264B4" w:rsidP="007264B4">
      <w:pPr>
        <w:rPr>
          <w:rFonts w:ascii="Albertus Medium" w:hAnsi="Albertus Medium"/>
        </w:rPr>
      </w:pPr>
      <w:r w:rsidRPr="001828F1">
        <w:rPr>
          <w:rFonts w:ascii="Albertus Medium" w:hAnsi="Albertus Medium"/>
        </w:rPr>
        <w:t xml:space="preserve">___Conditions of Indefinite Appointment (Indefinite Appointment Only) </w:t>
      </w:r>
    </w:p>
    <w:p w:rsidR="00CA6EE8" w:rsidRPr="001828F1" w:rsidRDefault="00CA6EE8" w:rsidP="007264B4">
      <w:pPr>
        <w:rPr>
          <w:rFonts w:ascii="Albertus Medium" w:hAnsi="Albertus Medium"/>
        </w:rPr>
      </w:pPr>
      <w:r>
        <w:rPr>
          <w:rFonts w:ascii="Albertus Medium" w:hAnsi="Albertus Medium"/>
        </w:rPr>
        <w:t>___ I am NOT on any type of Military Orders</w:t>
      </w:r>
      <w:r w:rsidRPr="008A3FB1">
        <w:rPr>
          <w:rFonts w:ascii="Albertus Medium" w:hAnsi="Albertus Medium"/>
        </w:rPr>
        <w:t xml:space="preserve"> </w:t>
      </w:r>
      <w:r>
        <w:rPr>
          <w:rFonts w:ascii="Albertus Medium" w:hAnsi="Albertus Medium"/>
        </w:rPr>
        <w:t>as of my Technician Start Date</w:t>
      </w:r>
    </w:p>
    <w:p w:rsidR="00E14331" w:rsidRPr="008A3FB1" w:rsidRDefault="00E14331" w:rsidP="007264B4">
      <w:pPr>
        <w:rPr>
          <w:rFonts w:ascii="Albertus Medium" w:hAnsi="Albertus Medium"/>
        </w:rPr>
      </w:pPr>
    </w:p>
    <w:p w:rsidR="007264B4" w:rsidRPr="008A3FB1" w:rsidRDefault="007264B4" w:rsidP="007264B4">
      <w:pPr>
        <w:jc w:val="center"/>
        <w:rPr>
          <w:rFonts w:ascii="Albertus Medium" w:hAnsi="Albertus Medium"/>
          <w:b/>
        </w:rPr>
      </w:pPr>
      <w:r w:rsidRPr="008A3FB1">
        <w:rPr>
          <w:rFonts w:ascii="Albertus Medium" w:hAnsi="Albertus Medium"/>
          <w:b/>
        </w:rPr>
        <w:t>****ARMY TECHNICIAN ONLY REQUIRED FORMS****</w:t>
      </w:r>
    </w:p>
    <w:p w:rsidR="007264B4" w:rsidRPr="008A3FB1" w:rsidRDefault="007264B4" w:rsidP="007264B4">
      <w:pPr>
        <w:rPr>
          <w:rFonts w:ascii="Albertus Medium" w:hAnsi="Albertus Medium"/>
        </w:rPr>
      </w:pPr>
      <w:r w:rsidRPr="008A3FB1">
        <w:rPr>
          <w:rFonts w:ascii="Albertus Medium" w:hAnsi="Albertus Medium"/>
        </w:rPr>
        <w:t xml:space="preserve">___W-4 </w:t>
      </w:r>
    </w:p>
    <w:p w:rsidR="007264B4" w:rsidRPr="008A3FB1" w:rsidRDefault="007264B4" w:rsidP="007264B4">
      <w:pPr>
        <w:rPr>
          <w:rFonts w:ascii="Albertus Medium" w:hAnsi="Albertus Medium"/>
        </w:rPr>
      </w:pPr>
      <w:r w:rsidRPr="008A3FB1">
        <w:rPr>
          <w:rFonts w:ascii="Albertus Medium" w:hAnsi="Albertus Medium"/>
        </w:rPr>
        <w:t>___IT 2104 NYS Employees Withholdings Certification</w:t>
      </w:r>
    </w:p>
    <w:p w:rsidR="007264B4" w:rsidRPr="008A3FB1" w:rsidRDefault="007264B4" w:rsidP="007264B4">
      <w:pPr>
        <w:rPr>
          <w:rFonts w:ascii="Albertus Medium" w:hAnsi="Albertus Medium"/>
        </w:rPr>
      </w:pPr>
      <w:r w:rsidRPr="008A3FB1">
        <w:rPr>
          <w:rFonts w:ascii="Albertus Medium" w:hAnsi="Albertus Medium"/>
        </w:rPr>
        <w:t>___SF1199A Direct Deposit Form</w:t>
      </w:r>
    </w:p>
    <w:bookmarkEnd w:id="0"/>
    <w:bookmarkEnd w:id="1"/>
    <w:p w:rsidR="00CE1EFC" w:rsidRDefault="00CE1EFC" w:rsidP="00CE1EFC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8"/>
        <w:gridCol w:w="1230"/>
      </w:tblGrid>
      <w:tr w:rsidR="00E14331" w:rsidRPr="008C6850" w:rsidTr="00CF3A53">
        <w:tc>
          <w:tcPr>
            <w:tcW w:w="8634" w:type="dxa"/>
          </w:tcPr>
          <w:p w:rsidR="00E14331" w:rsidRPr="008C6850" w:rsidRDefault="001828F1" w:rsidP="00CE1EFC">
            <w:pPr>
              <w:rPr>
                <w:rFonts w:ascii="Albertus Medium" w:hAnsi="Albertus Medium"/>
                <w:b/>
                <w:sz w:val="32"/>
                <w:szCs w:val="32"/>
              </w:rPr>
            </w:pPr>
            <w:r w:rsidRPr="008C6850">
              <w:rPr>
                <w:rFonts w:ascii="Albertus Medium" w:hAnsi="Albertus Medium"/>
                <w:b/>
                <w:sz w:val="32"/>
                <w:szCs w:val="32"/>
              </w:rPr>
              <w:t>Employee must read and initial each item:</w:t>
            </w:r>
          </w:p>
        </w:tc>
        <w:tc>
          <w:tcPr>
            <w:tcW w:w="1230" w:type="dxa"/>
          </w:tcPr>
          <w:p w:rsidR="00E14331" w:rsidRPr="008C6850" w:rsidRDefault="001828F1" w:rsidP="00CE1EFC">
            <w:pPr>
              <w:rPr>
                <w:rFonts w:ascii="Albertus Medium" w:hAnsi="Albertus Medium"/>
                <w:b/>
                <w:sz w:val="32"/>
                <w:szCs w:val="32"/>
              </w:rPr>
            </w:pPr>
            <w:r w:rsidRPr="008C6850">
              <w:rPr>
                <w:rFonts w:ascii="Albertus Medium" w:hAnsi="Albertus Medium"/>
                <w:b/>
                <w:sz w:val="32"/>
                <w:szCs w:val="32"/>
              </w:rPr>
              <w:t>Initials</w:t>
            </w:r>
          </w:p>
        </w:tc>
      </w:tr>
      <w:tr w:rsidR="00E14331" w:rsidRPr="008C6850" w:rsidTr="00CF3A53">
        <w:tc>
          <w:tcPr>
            <w:tcW w:w="8634" w:type="dxa"/>
          </w:tcPr>
          <w:p w:rsidR="00E14331" w:rsidRPr="0079096D" w:rsidRDefault="001828F1" w:rsidP="00CE1EFC">
            <w:pPr>
              <w:rPr>
                <w:rFonts w:ascii="Albertus Medium" w:hAnsi="Albertus Medium"/>
              </w:rPr>
            </w:pPr>
            <w:r w:rsidRPr="008C6850">
              <w:rPr>
                <w:rFonts w:ascii="Albertus Medium" w:hAnsi="Albertus Medium"/>
                <w:b/>
              </w:rPr>
              <w:t xml:space="preserve">Annual Leave: </w:t>
            </w:r>
            <w:r w:rsidRPr="0079096D">
              <w:rPr>
                <w:rFonts w:ascii="Albertus Medium" w:hAnsi="Albertus Medium"/>
              </w:rPr>
              <w:t>1-3 yrs= 4 hours, 3-15 years=6 hours, 15+years= 8 hours a pay period. Given to full-time employees, and employees with tours of at least 90 days.</w:t>
            </w:r>
          </w:p>
          <w:p w:rsidR="008C6850" w:rsidRPr="008C6850" w:rsidRDefault="008C6850" w:rsidP="00CE1EFC">
            <w:pPr>
              <w:rPr>
                <w:rFonts w:ascii="Albertus Medium" w:hAnsi="Albertus Medium"/>
                <w:b/>
              </w:rPr>
            </w:pPr>
          </w:p>
        </w:tc>
        <w:tc>
          <w:tcPr>
            <w:tcW w:w="1230" w:type="dxa"/>
          </w:tcPr>
          <w:p w:rsidR="00E14331" w:rsidRPr="008C6850" w:rsidRDefault="00E14331" w:rsidP="00CE1EFC">
            <w:pPr>
              <w:rPr>
                <w:rFonts w:ascii="Albertus Medium" w:hAnsi="Albertus Medium"/>
                <w:b/>
              </w:rPr>
            </w:pPr>
          </w:p>
        </w:tc>
      </w:tr>
      <w:tr w:rsidR="00E14331" w:rsidRPr="008C6850" w:rsidTr="00CF3A53">
        <w:tc>
          <w:tcPr>
            <w:tcW w:w="8634" w:type="dxa"/>
          </w:tcPr>
          <w:p w:rsidR="00E14331" w:rsidRPr="0079096D" w:rsidRDefault="001828F1" w:rsidP="00CE1EFC">
            <w:pPr>
              <w:rPr>
                <w:rFonts w:ascii="Albertus Medium" w:hAnsi="Albertus Medium"/>
              </w:rPr>
            </w:pPr>
            <w:r w:rsidRPr="008C6850">
              <w:rPr>
                <w:rFonts w:ascii="Albertus Medium" w:hAnsi="Albertus Medium"/>
                <w:b/>
              </w:rPr>
              <w:t xml:space="preserve">Sick Leave: </w:t>
            </w:r>
            <w:r w:rsidRPr="0079096D">
              <w:rPr>
                <w:rFonts w:ascii="Albertus Medium" w:hAnsi="Albertus Medium"/>
              </w:rPr>
              <w:t>4 hours per pay period</w:t>
            </w:r>
            <w:r w:rsidR="007E4FA0">
              <w:rPr>
                <w:rFonts w:ascii="Albertus Medium" w:hAnsi="Albertus Medium"/>
              </w:rPr>
              <w:t>.</w:t>
            </w:r>
          </w:p>
          <w:p w:rsidR="008C6850" w:rsidRPr="008C6850" w:rsidRDefault="008C6850" w:rsidP="00CE1EFC">
            <w:pPr>
              <w:rPr>
                <w:rFonts w:ascii="Albertus Medium" w:hAnsi="Albertus Medium"/>
                <w:b/>
              </w:rPr>
            </w:pPr>
          </w:p>
        </w:tc>
        <w:tc>
          <w:tcPr>
            <w:tcW w:w="1230" w:type="dxa"/>
          </w:tcPr>
          <w:p w:rsidR="00E14331" w:rsidRPr="008C6850" w:rsidRDefault="00E14331" w:rsidP="00CE1EFC">
            <w:pPr>
              <w:rPr>
                <w:rFonts w:ascii="Albertus Medium" w:hAnsi="Albertus Medium"/>
                <w:b/>
              </w:rPr>
            </w:pPr>
          </w:p>
        </w:tc>
      </w:tr>
      <w:tr w:rsidR="00E14331" w:rsidRPr="008C6850" w:rsidTr="00CF3A53">
        <w:tc>
          <w:tcPr>
            <w:tcW w:w="8634" w:type="dxa"/>
          </w:tcPr>
          <w:p w:rsidR="00E14331" w:rsidRPr="0079096D" w:rsidRDefault="001828F1" w:rsidP="00CE1EFC">
            <w:pPr>
              <w:rPr>
                <w:rFonts w:ascii="Albertus Medium" w:hAnsi="Albertus Medium"/>
              </w:rPr>
            </w:pPr>
            <w:r w:rsidRPr="008C6850">
              <w:rPr>
                <w:rFonts w:ascii="Albertus Medium" w:hAnsi="Albertus Medium"/>
                <w:b/>
              </w:rPr>
              <w:t xml:space="preserve">Military Leave: </w:t>
            </w:r>
            <w:r w:rsidRPr="0079096D">
              <w:rPr>
                <w:rFonts w:ascii="Albertus Medium" w:hAnsi="Albertus Medium"/>
              </w:rPr>
              <w:t>120 hours given to new full-time employees. 120 hours are given at the beginning of each fiscal year (1OCT)</w:t>
            </w:r>
            <w:r w:rsidR="007E4FA0">
              <w:rPr>
                <w:rFonts w:ascii="Albertus Medium" w:hAnsi="Albertus Medium"/>
              </w:rPr>
              <w:t>.</w:t>
            </w:r>
          </w:p>
          <w:p w:rsidR="008C6850" w:rsidRPr="008C6850" w:rsidRDefault="008C6850" w:rsidP="00CE1EFC">
            <w:pPr>
              <w:rPr>
                <w:rFonts w:ascii="Albertus Medium" w:hAnsi="Albertus Medium"/>
                <w:b/>
              </w:rPr>
            </w:pPr>
          </w:p>
        </w:tc>
        <w:tc>
          <w:tcPr>
            <w:tcW w:w="1230" w:type="dxa"/>
          </w:tcPr>
          <w:p w:rsidR="00E14331" w:rsidRPr="008C6850" w:rsidRDefault="00E14331" w:rsidP="00CE1EFC">
            <w:pPr>
              <w:rPr>
                <w:rFonts w:ascii="Albertus Medium" w:hAnsi="Albertus Medium"/>
                <w:b/>
              </w:rPr>
            </w:pPr>
          </w:p>
        </w:tc>
      </w:tr>
      <w:tr w:rsidR="00E14331" w:rsidRPr="008C6850" w:rsidTr="00CF3A53">
        <w:tc>
          <w:tcPr>
            <w:tcW w:w="8634" w:type="dxa"/>
          </w:tcPr>
          <w:p w:rsidR="00E14331" w:rsidRPr="0079096D" w:rsidRDefault="001828F1" w:rsidP="00CE1EFC">
            <w:pPr>
              <w:rPr>
                <w:rFonts w:ascii="Albertus Medium" w:hAnsi="Albertus Medium"/>
              </w:rPr>
            </w:pPr>
            <w:r w:rsidRPr="008C6850">
              <w:rPr>
                <w:rFonts w:ascii="Albertus Medium" w:hAnsi="Albertus Medium"/>
                <w:b/>
              </w:rPr>
              <w:t xml:space="preserve">Dual Compensation: </w:t>
            </w:r>
            <w:r w:rsidRPr="0079096D">
              <w:rPr>
                <w:rFonts w:ascii="Albertus Medium" w:hAnsi="Albertus Medium"/>
              </w:rPr>
              <w:t>Technicians MUST be in an official leave status (</w:t>
            </w:r>
            <w:proofErr w:type="spellStart"/>
            <w:r w:rsidRPr="0079096D">
              <w:rPr>
                <w:rFonts w:ascii="Albertus Medium" w:hAnsi="Albertus Medium"/>
              </w:rPr>
              <w:t>annual</w:t>
            </w:r>
            <w:proofErr w:type="gramStart"/>
            <w:r w:rsidRPr="0079096D">
              <w:rPr>
                <w:rFonts w:ascii="Albertus Medium" w:hAnsi="Albertus Medium"/>
              </w:rPr>
              <w:t>,</w:t>
            </w:r>
            <w:r w:rsidR="007E4FA0">
              <w:rPr>
                <w:rFonts w:ascii="Albertus Medium" w:hAnsi="Albertus Medium"/>
              </w:rPr>
              <w:t>military</w:t>
            </w:r>
            <w:proofErr w:type="spellEnd"/>
            <w:proofErr w:type="gramEnd"/>
            <w:r w:rsidR="007E4FA0">
              <w:rPr>
                <w:rFonts w:ascii="Albertus Medium" w:hAnsi="Albertus Medium"/>
              </w:rPr>
              <w:t xml:space="preserve">, </w:t>
            </w:r>
            <w:proofErr w:type="spellStart"/>
            <w:r w:rsidRPr="0079096D">
              <w:rPr>
                <w:rFonts w:ascii="Albertus Medium" w:hAnsi="Albertus Medium"/>
              </w:rPr>
              <w:t>comp,time</w:t>
            </w:r>
            <w:proofErr w:type="spellEnd"/>
            <w:r w:rsidRPr="0079096D">
              <w:rPr>
                <w:rFonts w:ascii="Albertus Medium" w:hAnsi="Albertus Medium"/>
              </w:rPr>
              <w:t>-off or LWOP) when performing in any type of active/inactive duty status. Cannot use sick leave.</w:t>
            </w:r>
          </w:p>
          <w:p w:rsidR="008C6850" w:rsidRPr="008C6850" w:rsidRDefault="008C6850" w:rsidP="00CE1EFC">
            <w:pPr>
              <w:rPr>
                <w:rFonts w:ascii="Albertus Medium" w:hAnsi="Albertus Medium"/>
                <w:b/>
              </w:rPr>
            </w:pPr>
          </w:p>
        </w:tc>
        <w:tc>
          <w:tcPr>
            <w:tcW w:w="1230" w:type="dxa"/>
          </w:tcPr>
          <w:p w:rsidR="00E14331" w:rsidRPr="008C6850" w:rsidRDefault="00E14331" w:rsidP="00CE1EFC">
            <w:pPr>
              <w:rPr>
                <w:rFonts w:ascii="Albertus Medium" w:hAnsi="Albertus Medium"/>
                <w:b/>
              </w:rPr>
            </w:pPr>
          </w:p>
        </w:tc>
      </w:tr>
      <w:tr w:rsidR="00E14331" w:rsidRPr="008C6850" w:rsidTr="00CF3A53">
        <w:tc>
          <w:tcPr>
            <w:tcW w:w="8634" w:type="dxa"/>
          </w:tcPr>
          <w:p w:rsidR="008C6850" w:rsidRPr="0079096D" w:rsidRDefault="001828F1" w:rsidP="008C6850">
            <w:pPr>
              <w:rPr>
                <w:rFonts w:ascii="Albertus Medium" w:hAnsi="Albertus Medium"/>
              </w:rPr>
            </w:pPr>
            <w:r w:rsidRPr="008C6850">
              <w:rPr>
                <w:rFonts w:ascii="Albertus Medium" w:hAnsi="Albertus Medium"/>
                <w:b/>
              </w:rPr>
              <w:t>Health Insurance</w:t>
            </w:r>
            <w:r w:rsidR="008C6850" w:rsidRPr="008C6850">
              <w:rPr>
                <w:rFonts w:ascii="Albertus Medium" w:hAnsi="Albertus Medium"/>
                <w:b/>
              </w:rPr>
              <w:t xml:space="preserve"> (FEHB</w:t>
            </w:r>
            <w:r w:rsidR="008C6850" w:rsidRPr="0079096D">
              <w:rPr>
                <w:rFonts w:ascii="Albertus Medium" w:hAnsi="Albertus Medium"/>
              </w:rPr>
              <w:t>)</w:t>
            </w:r>
            <w:r w:rsidRPr="0079096D">
              <w:rPr>
                <w:rFonts w:ascii="Albertus Medium" w:hAnsi="Albertus Medium"/>
              </w:rPr>
              <w:t xml:space="preserve">: New technicians have 60 days to elect health benefits. Open season is yearly. </w:t>
            </w:r>
            <w:r w:rsidR="008C6850" w:rsidRPr="0079096D">
              <w:rPr>
                <w:rFonts w:ascii="Albertus Medium" w:hAnsi="Albertus Medium"/>
              </w:rPr>
              <w:t xml:space="preserve">Visit </w:t>
            </w:r>
            <w:hyperlink r:id="rId5" w:history="1">
              <w:r w:rsidR="008C6850" w:rsidRPr="0079096D">
                <w:rPr>
                  <w:rStyle w:val="Hyperlink"/>
                  <w:rFonts w:ascii="Albertus Medium" w:hAnsi="Albertus Medium"/>
                </w:rPr>
                <w:t>www.opm.gov/healthcare-insurance/</w:t>
              </w:r>
            </w:hyperlink>
            <w:r w:rsidR="008C6850" w:rsidRPr="0079096D">
              <w:rPr>
                <w:rFonts w:ascii="Albertus Medium" w:hAnsi="Albertus Medium"/>
              </w:rPr>
              <w:t xml:space="preserve"> to compare plans.</w:t>
            </w:r>
            <w:r w:rsidR="00AF1996">
              <w:rPr>
                <w:rFonts w:ascii="Albertus Medium" w:hAnsi="Albertus Medium"/>
              </w:rPr>
              <w:t xml:space="preserve"> </w:t>
            </w:r>
            <w:r w:rsidR="00CA6EE8">
              <w:rPr>
                <w:rFonts w:ascii="Albertus Medium" w:hAnsi="Albertus Medium"/>
              </w:rPr>
              <w:t xml:space="preserve">If you are eligible for FEHB you may NOT be covered under Tricare Reserve Select. </w:t>
            </w:r>
            <w:r w:rsidR="00AF1996">
              <w:rPr>
                <w:rFonts w:ascii="Albertus Medium" w:hAnsi="Albertus Medium"/>
              </w:rPr>
              <w:t xml:space="preserve">Technicians may also apply for coverage through the Health Insurance Marketplace during their open enrollment times. For more information, go to: </w:t>
            </w:r>
            <w:hyperlink r:id="rId6" w:history="1">
              <w:r w:rsidR="00AF1996" w:rsidRPr="00460C60">
                <w:rPr>
                  <w:rStyle w:val="Hyperlink"/>
                  <w:rFonts w:ascii="Albertus Medium" w:hAnsi="Albertus Medium"/>
                </w:rPr>
                <w:t>https://nystateofhealth.ny.gov/</w:t>
              </w:r>
            </w:hyperlink>
            <w:r w:rsidR="00AF1996">
              <w:rPr>
                <w:rFonts w:ascii="Albertus Medium" w:hAnsi="Albertus Medium"/>
              </w:rPr>
              <w:t xml:space="preserve"> </w:t>
            </w:r>
          </w:p>
          <w:p w:rsidR="00E14331" w:rsidRPr="008C6850" w:rsidRDefault="00E14331" w:rsidP="00CE1EFC">
            <w:pPr>
              <w:rPr>
                <w:rFonts w:ascii="Albertus Medium" w:hAnsi="Albertus Medium"/>
                <w:b/>
              </w:rPr>
            </w:pPr>
          </w:p>
        </w:tc>
        <w:tc>
          <w:tcPr>
            <w:tcW w:w="1230" w:type="dxa"/>
          </w:tcPr>
          <w:p w:rsidR="00E14331" w:rsidRPr="008C6850" w:rsidRDefault="00E14331" w:rsidP="00CE1EFC">
            <w:pPr>
              <w:rPr>
                <w:rFonts w:ascii="Albertus Medium" w:hAnsi="Albertus Medium"/>
                <w:b/>
              </w:rPr>
            </w:pPr>
          </w:p>
        </w:tc>
      </w:tr>
      <w:tr w:rsidR="00E14331" w:rsidRPr="008C6850" w:rsidTr="00CF3A53">
        <w:tc>
          <w:tcPr>
            <w:tcW w:w="8634" w:type="dxa"/>
          </w:tcPr>
          <w:p w:rsidR="00E14331" w:rsidRPr="0079096D" w:rsidRDefault="001828F1" w:rsidP="00CE1EFC">
            <w:pPr>
              <w:rPr>
                <w:rFonts w:ascii="Albertus Medium" w:hAnsi="Albertus Medium"/>
              </w:rPr>
            </w:pPr>
            <w:r w:rsidRPr="008C6850">
              <w:rPr>
                <w:rFonts w:ascii="Albertus Medium" w:hAnsi="Albertus Medium"/>
                <w:b/>
              </w:rPr>
              <w:t>Flexible Spending Accounts</w:t>
            </w:r>
            <w:r w:rsidRPr="0079096D">
              <w:rPr>
                <w:rFonts w:ascii="Albertus Medium" w:hAnsi="Albertus Medium"/>
              </w:rPr>
              <w:t>: Open season annually. Tax free money set aside to pay out of pocket health expenses and Dependant Care needs.</w:t>
            </w:r>
          </w:p>
          <w:p w:rsidR="008C6850" w:rsidRPr="008C6850" w:rsidRDefault="008C6850" w:rsidP="00CE1EFC">
            <w:pPr>
              <w:rPr>
                <w:rFonts w:ascii="Albertus Medium" w:hAnsi="Albertus Medium"/>
                <w:b/>
              </w:rPr>
            </w:pPr>
          </w:p>
        </w:tc>
        <w:tc>
          <w:tcPr>
            <w:tcW w:w="1230" w:type="dxa"/>
          </w:tcPr>
          <w:p w:rsidR="00E14331" w:rsidRPr="008C6850" w:rsidRDefault="00E14331" w:rsidP="00CE1EFC">
            <w:pPr>
              <w:rPr>
                <w:rFonts w:ascii="Albertus Medium" w:hAnsi="Albertus Medium"/>
                <w:b/>
              </w:rPr>
            </w:pPr>
          </w:p>
        </w:tc>
      </w:tr>
      <w:tr w:rsidR="00E14331" w:rsidRPr="008C6850" w:rsidTr="00CF3A53">
        <w:tc>
          <w:tcPr>
            <w:tcW w:w="8634" w:type="dxa"/>
          </w:tcPr>
          <w:p w:rsidR="008C6850" w:rsidRPr="0079096D" w:rsidRDefault="001828F1" w:rsidP="008C6850">
            <w:pPr>
              <w:rPr>
                <w:rFonts w:ascii="Albertus Medium" w:hAnsi="Albertus Medium"/>
              </w:rPr>
            </w:pPr>
            <w:r w:rsidRPr="008C6850">
              <w:rPr>
                <w:rFonts w:ascii="Albertus Medium" w:hAnsi="Albertus Medium"/>
                <w:b/>
              </w:rPr>
              <w:t xml:space="preserve">Life Insurance: </w:t>
            </w:r>
            <w:r w:rsidR="00160C05">
              <w:rPr>
                <w:rFonts w:ascii="Albertus Medium" w:hAnsi="Albertus Medium"/>
              </w:rPr>
              <w:t>6</w:t>
            </w:r>
            <w:r w:rsidRPr="0079096D">
              <w:rPr>
                <w:rFonts w:ascii="Albertus Medium" w:hAnsi="Albertus Medium"/>
              </w:rPr>
              <w:t xml:space="preserve">0 days to elect FEGLI. Rarely an open season. </w:t>
            </w:r>
            <w:r w:rsidR="008C6850" w:rsidRPr="0079096D">
              <w:rPr>
                <w:rFonts w:ascii="Albertus Medium" w:hAnsi="Albertus Medium"/>
              </w:rPr>
              <w:t xml:space="preserve">FEGLI allows you to waive insurance; Please Note once you waive coverage you cannot re-enroll until a Qualifying Life Event Occurs i.e. marriage, divorce, death of a spouse, having a child. </w:t>
            </w:r>
          </w:p>
          <w:p w:rsidR="00E14331" w:rsidRPr="008C6850" w:rsidRDefault="00E14331" w:rsidP="00CE1EFC">
            <w:pPr>
              <w:rPr>
                <w:rFonts w:ascii="Albertus Medium" w:hAnsi="Albertus Medium"/>
                <w:b/>
              </w:rPr>
            </w:pPr>
          </w:p>
        </w:tc>
        <w:tc>
          <w:tcPr>
            <w:tcW w:w="1230" w:type="dxa"/>
          </w:tcPr>
          <w:p w:rsidR="00E14331" w:rsidRPr="008C6850" w:rsidRDefault="00E14331" w:rsidP="00CE1EFC">
            <w:pPr>
              <w:rPr>
                <w:rFonts w:ascii="Albertus Medium" w:hAnsi="Albertus Medium"/>
                <w:b/>
              </w:rPr>
            </w:pPr>
          </w:p>
        </w:tc>
      </w:tr>
      <w:tr w:rsidR="00826A3D" w:rsidRPr="008C6850" w:rsidTr="00CF3A53">
        <w:tc>
          <w:tcPr>
            <w:tcW w:w="8634" w:type="dxa"/>
          </w:tcPr>
          <w:p w:rsidR="00826A3D" w:rsidRPr="0079096D" w:rsidRDefault="00826A3D" w:rsidP="00CE1EFC">
            <w:pPr>
              <w:rPr>
                <w:rFonts w:ascii="Albertus Medium" w:hAnsi="Albertus Medium"/>
              </w:rPr>
            </w:pPr>
            <w:r w:rsidRPr="008C6850">
              <w:rPr>
                <w:rFonts w:ascii="Albertus Medium" w:hAnsi="Albertus Medium"/>
                <w:b/>
              </w:rPr>
              <w:t xml:space="preserve">Thrift Savings Plan: </w:t>
            </w:r>
            <w:r w:rsidRPr="0079096D">
              <w:rPr>
                <w:rFonts w:ascii="Albertus Medium" w:hAnsi="Albertus Medium"/>
              </w:rPr>
              <w:t>Automatically enrolled at 3% Agency matches up to 5%</w:t>
            </w:r>
            <w:r w:rsidR="007E4FA0">
              <w:rPr>
                <w:rFonts w:ascii="Albertus Medium" w:hAnsi="Albertus Medium"/>
              </w:rPr>
              <w:t>.</w:t>
            </w:r>
          </w:p>
          <w:p w:rsidR="008C6850" w:rsidRPr="008C6850" w:rsidRDefault="008C6850" w:rsidP="00CE1EFC">
            <w:pPr>
              <w:rPr>
                <w:rFonts w:ascii="Albertus Medium" w:hAnsi="Albertus Medium"/>
                <w:b/>
              </w:rPr>
            </w:pPr>
          </w:p>
        </w:tc>
        <w:tc>
          <w:tcPr>
            <w:tcW w:w="1230" w:type="dxa"/>
          </w:tcPr>
          <w:p w:rsidR="00826A3D" w:rsidRPr="008C6850" w:rsidRDefault="00826A3D" w:rsidP="00CE1EFC">
            <w:pPr>
              <w:rPr>
                <w:rFonts w:ascii="Albertus Medium" w:hAnsi="Albertus Medium"/>
                <w:b/>
              </w:rPr>
            </w:pPr>
          </w:p>
        </w:tc>
      </w:tr>
      <w:tr w:rsidR="00826A3D" w:rsidRPr="008C6850" w:rsidTr="00CF3A53">
        <w:tc>
          <w:tcPr>
            <w:tcW w:w="8634" w:type="dxa"/>
          </w:tcPr>
          <w:p w:rsidR="00826A3D" w:rsidRPr="0079096D" w:rsidRDefault="00826A3D" w:rsidP="00CE1EFC">
            <w:pPr>
              <w:rPr>
                <w:rFonts w:ascii="Albertus Medium" w:hAnsi="Albertus Medium"/>
              </w:rPr>
            </w:pPr>
            <w:r w:rsidRPr="008C6850">
              <w:rPr>
                <w:rFonts w:ascii="Albertus Medium" w:hAnsi="Albertus Medium"/>
                <w:b/>
              </w:rPr>
              <w:t xml:space="preserve">Uniform: </w:t>
            </w:r>
            <w:r w:rsidRPr="0079096D">
              <w:rPr>
                <w:rFonts w:ascii="Albertus Medium" w:hAnsi="Albertus Medium"/>
              </w:rPr>
              <w:t xml:space="preserve">Military membership is a condition of Dual Status </w:t>
            </w:r>
            <w:r w:rsidR="007E4FA0">
              <w:rPr>
                <w:rFonts w:ascii="Albertus Medium" w:hAnsi="Albertus Medium"/>
              </w:rPr>
              <w:t xml:space="preserve">(DS) </w:t>
            </w:r>
            <w:r w:rsidRPr="0079096D">
              <w:rPr>
                <w:rFonts w:ascii="Albertus Medium" w:hAnsi="Albertus Medium"/>
              </w:rPr>
              <w:t>Federal Technician employment. The military uniform must be worn IAW applicable regulations.</w:t>
            </w:r>
          </w:p>
          <w:p w:rsidR="008C6850" w:rsidRPr="008C6850" w:rsidRDefault="008C6850" w:rsidP="00CE1EFC">
            <w:pPr>
              <w:rPr>
                <w:rFonts w:ascii="Albertus Medium" w:hAnsi="Albertus Medium"/>
                <w:b/>
              </w:rPr>
            </w:pPr>
          </w:p>
        </w:tc>
        <w:tc>
          <w:tcPr>
            <w:tcW w:w="1230" w:type="dxa"/>
          </w:tcPr>
          <w:p w:rsidR="00826A3D" w:rsidRPr="008C6850" w:rsidRDefault="00826A3D" w:rsidP="00CE1EFC">
            <w:pPr>
              <w:rPr>
                <w:rFonts w:ascii="Albertus Medium" w:hAnsi="Albertus Medium"/>
                <w:b/>
              </w:rPr>
            </w:pPr>
          </w:p>
        </w:tc>
      </w:tr>
      <w:tr w:rsidR="00826A3D" w:rsidRPr="008C6850" w:rsidTr="00CF3A53">
        <w:tc>
          <w:tcPr>
            <w:tcW w:w="8634" w:type="dxa"/>
          </w:tcPr>
          <w:p w:rsidR="00826A3D" w:rsidRPr="0079096D" w:rsidRDefault="00826A3D" w:rsidP="00CE1EFC">
            <w:pPr>
              <w:rPr>
                <w:rFonts w:ascii="Albertus Medium" w:hAnsi="Albertus Medium"/>
              </w:rPr>
            </w:pPr>
            <w:r w:rsidRPr="008C6850">
              <w:rPr>
                <w:rFonts w:ascii="Albertus Medium" w:hAnsi="Albertus Medium"/>
                <w:b/>
              </w:rPr>
              <w:t xml:space="preserve">Government Travel Card: </w:t>
            </w:r>
            <w:r w:rsidRPr="0079096D">
              <w:rPr>
                <w:rFonts w:ascii="Albertus Medium" w:hAnsi="Albertus Medium"/>
              </w:rPr>
              <w:t xml:space="preserve">Required for all </w:t>
            </w:r>
            <w:r w:rsidR="008C6850" w:rsidRPr="0079096D">
              <w:rPr>
                <w:rFonts w:ascii="Albertus Medium" w:hAnsi="Albertus Medium"/>
              </w:rPr>
              <w:t xml:space="preserve">military and technician </w:t>
            </w:r>
            <w:r w:rsidRPr="0079096D">
              <w:rPr>
                <w:rFonts w:ascii="Albertus Medium" w:hAnsi="Albertus Medium"/>
              </w:rPr>
              <w:t>travel expenses.</w:t>
            </w:r>
          </w:p>
          <w:p w:rsidR="008C6850" w:rsidRPr="008C6850" w:rsidRDefault="008C6850" w:rsidP="00CE1EFC">
            <w:pPr>
              <w:rPr>
                <w:rFonts w:ascii="Albertus Medium" w:hAnsi="Albertus Medium"/>
                <w:b/>
              </w:rPr>
            </w:pPr>
          </w:p>
        </w:tc>
        <w:tc>
          <w:tcPr>
            <w:tcW w:w="1230" w:type="dxa"/>
          </w:tcPr>
          <w:p w:rsidR="00826A3D" w:rsidRPr="008C6850" w:rsidRDefault="00826A3D" w:rsidP="00CE1EFC">
            <w:pPr>
              <w:rPr>
                <w:rFonts w:ascii="Albertus Medium" w:hAnsi="Albertus Medium"/>
                <w:b/>
              </w:rPr>
            </w:pPr>
          </w:p>
        </w:tc>
      </w:tr>
      <w:tr w:rsidR="008C6850" w:rsidRPr="008C6850" w:rsidTr="00CF3A53">
        <w:tc>
          <w:tcPr>
            <w:tcW w:w="8634" w:type="dxa"/>
          </w:tcPr>
          <w:p w:rsidR="008C6850" w:rsidRPr="0079096D" w:rsidRDefault="008C6850" w:rsidP="00CE1EFC">
            <w:pPr>
              <w:rPr>
                <w:rFonts w:ascii="Albertus Medium" w:hAnsi="Albertus Medium"/>
              </w:rPr>
            </w:pPr>
            <w:r w:rsidRPr="008C6850">
              <w:rPr>
                <w:rFonts w:ascii="Albertus Medium" w:hAnsi="Albertus Medium"/>
                <w:b/>
              </w:rPr>
              <w:t xml:space="preserve">Compatibility: </w:t>
            </w:r>
            <w:r w:rsidRPr="0079096D">
              <w:rPr>
                <w:rFonts w:ascii="Albertus Medium" w:hAnsi="Albertus Medium"/>
              </w:rPr>
              <w:t>Technicians have 2 years to become militarily compatible with their technician position, and must maintain compatibility to continue employment</w:t>
            </w:r>
            <w:r w:rsidR="007E4FA0">
              <w:rPr>
                <w:rFonts w:ascii="Albertus Medium" w:hAnsi="Albertus Medium"/>
              </w:rPr>
              <w:t>.</w:t>
            </w:r>
          </w:p>
          <w:p w:rsidR="008C6850" w:rsidRPr="008C6850" w:rsidRDefault="008C6850" w:rsidP="00CE1EFC">
            <w:pPr>
              <w:rPr>
                <w:rFonts w:ascii="Albertus Medium" w:hAnsi="Albertus Medium"/>
                <w:b/>
              </w:rPr>
            </w:pPr>
          </w:p>
        </w:tc>
        <w:tc>
          <w:tcPr>
            <w:tcW w:w="1230" w:type="dxa"/>
          </w:tcPr>
          <w:p w:rsidR="008C6850" w:rsidRPr="008C6850" w:rsidRDefault="008C6850" w:rsidP="00CE1EFC">
            <w:pPr>
              <w:rPr>
                <w:rFonts w:ascii="Albertus Medium" w:hAnsi="Albertus Medium"/>
                <w:b/>
              </w:rPr>
            </w:pPr>
          </w:p>
        </w:tc>
      </w:tr>
      <w:tr w:rsidR="008C6850" w:rsidRPr="008C6850" w:rsidTr="00CF3A53">
        <w:tc>
          <w:tcPr>
            <w:tcW w:w="8634" w:type="dxa"/>
          </w:tcPr>
          <w:p w:rsidR="008C6850" w:rsidRPr="0079096D" w:rsidRDefault="008C6850" w:rsidP="00CE1EFC">
            <w:pPr>
              <w:rPr>
                <w:rFonts w:ascii="Albertus Medium" w:hAnsi="Albertus Medium"/>
              </w:rPr>
            </w:pPr>
            <w:r w:rsidRPr="008C6850">
              <w:rPr>
                <w:rFonts w:ascii="Albertus Medium" w:hAnsi="Albertus Medium"/>
                <w:b/>
              </w:rPr>
              <w:t xml:space="preserve">Probationary Period: </w:t>
            </w:r>
            <w:r w:rsidR="00183686">
              <w:rPr>
                <w:rFonts w:ascii="Albertus Medium" w:hAnsi="Albertus Medium"/>
              </w:rPr>
              <w:t>Your first year of</w:t>
            </w:r>
            <w:r w:rsidR="00180E18">
              <w:rPr>
                <w:rFonts w:ascii="Albertus Medium" w:hAnsi="Albertus Medium"/>
              </w:rPr>
              <w:t xml:space="preserve"> </w:t>
            </w:r>
            <w:r w:rsidRPr="0079096D">
              <w:rPr>
                <w:rFonts w:ascii="Albertus Medium" w:hAnsi="Albertus Medium"/>
              </w:rPr>
              <w:t>technician employment is probationary.</w:t>
            </w:r>
            <w:r w:rsidR="00F26D04">
              <w:rPr>
                <w:rFonts w:ascii="Albertus Medium" w:hAnsi="Albertus Medium"/>
              </w:rPr>
              <w:t xml:space="preserve"> </w:t>
            </w:r>
            <w:r w:rsidR="00183686">
              <w:rPr>
                <w:rFonts w:ascii="Albertus Medium" w:hAnsi="Albertus Medium"/>
              </w:rPr>
              <w:t>(However, f</w:t>
            </w:r>
            <w:r w:rsidR="00F26D04">
              <w:rPr>
                <w:rFonts w:ascii="Albertus Medium" w:hAnsi="Albertus Medium"/>
              </w:rPr>
              <w:t xml:space="preserve">or Non-Dual Status </w:t>
            </w:r>
            <w:r w:rsidR="00183686">
              <w:rPr>
                <w:rFonts w:ascii="Albertus Medium" w:hAnsi="Albertus Medium"/>
              </w:rPr>
              <w:t>technicians</w:t>
            </w:r>
            <w:r w:rsidR="00F26D04">
              <w:rPr>
                <w:rFonts w:ascii="Albertus Medium" w:hAnsi="Albertus Medium"/>
              </w:rPr>
              <w:t>, you</w:t>
            </w:r>
            <w:r w:rsidR="00183686">
              <w:rPr>
                <w:rFonts w:ascii="Albertus Medium" w:hAnsi="Albertus Medium"/>
              </w:rPr>
              <w:t xml:space="preserve"> will not get career tenure </w:t>
            </w:r>
            <w:proofErr w:type="gramStart"/>
            <w:r w:rsidR="00183686">
              <w:rPr>
                <w:rFonts w:ascii="Albertus Medium" w:hAnsi="Albertus Medium"/>
              </w:rPr>
              <w:t xml:space="preserve">for  </w:t>
            </w:r>
            <w:r w:rsidR="000B4FDE">
              <w:rPr>
                <w:rFonts w:ascii="Albertus Medium" w:hAnsi="Albertus Medium"/>
              </w:rPr>
              <w:t>3</w:t>
            </w:r>
            <w:proofErr w:type="gramEnd"/>
            <w:r w:rsidR="000B4FDE">
              <w:rPr>
                <w:rFonts w:ascii="Albertus Medium" w:hAnsi="Albertus Medium"/>
              </w:rPr>
              <w:t xml:space="preserve"> </w:t>
            </w:r>
            <w:bookmarkStart w:id="2" w:name="_GoBack"/>
            <w:bookmarkEnd w:id="2"/>
            <w:r w:rsidR="00183686">
              <w:rPr>
                <w:rFonts w:ascii="Albertus Medium" w:hAnsi="Albertus Medium"/>
              </w:rPr>
              <w:t>years)</w:t>
            </w:r>
            <w:r w:rsidR="00F26D04">
              <w:rPr>
                <w:rFonts w:ascii="Albertus Medium" w:hAnsi="Albertus Medium"/>
              </w:rPr>
              <w:t>.</w:t>
            </w:r>
            <w:r w:rsidRPr="0079096D">
              <w:rPr>
                <w:rFonts w:ascii="Albertus Medium" w:hAnsi="Albertus Medium"/>
              </w:rPr>
              <w:t xml:space="preserve"> You can be terminated at any time, for any reason, if retention is not recommended.</w:t>
            </w:r>
          </w:p>
          <w:p w:rsidR="008C6850" w:rsidRPr="008C6850" w:rsidRDefault="008C6850" w:rsidP="00CE1EFC">
            <w:pPr>
              <w:rPr>
                <w:rFonts w:ascii="Albertus Medium" w:hAnsi="Albertus Medium"/>
                <w:b/>
              </w:rPr>
            </w:pPr>
          </w:p>
        </w:tc>
        <w:tc>
          <w:tcPr>
            <w:tcW w:w="1230" w:type="dxa"/>
          </w:tcPr>
          <w:p w:rsidR="008C6850" w:rsidRPr="008C6850" w:rsidRDefault="008C6850" w:rsidP="00CE1EFC">
            <w:pPr>
              <w:rPr>
                <w:rFonts w:ascii="Albertus Medium" w:hAnsi="Albertus Medium"/>
                <w:b/>
              </w:rPr>
            </w:pPr>
          </w:p>
        </w:tc>
      </w:tr>
      <w:tr w:rsidR="008C6850" w:rsidRPr="008C6850" w:rsidTr="00CF3A53">
        <w:tc>
          <w:tcPr>
            <w:tcW w:w="8634" w:type="dxa"/>
          </w:tcPr>
          <w:p w:rsidR="008C6850" w:rsidRPr="008C6850" w:rsidRDefault="008C6850" w:rsidP="005B1A77">
            <w:pPr>
              <w:rPr>
                <w:rFonts w:ascii="Albertus Medium" w:hAnsi="Albertus Medium"/>
                <w:b/>
              </w:rPr>
            </w:pPr>
            <w:r w:rsidRPr="008C6850">
              <w:rPr>
                <w:rFonts w:ascii="Albertus Medium" w:hAnsi="Albertus Medium"/>
                <w:b/>
              </w:rPr>
              <w:t>Visit</w:t>
            </w:r>
            <w:r w:rsidR="005B1A77">
              <w:rPr>
                <w:rFonts w:ascii="Albertus Medium" w:hAnsi="Albertus Medium"/>
                <w:b/>
              </w:rPr>
              <w:t xml:space="preserve"> the Employee Benefits Information System</w:t>
            </w:r>
            <w:r w:rsidRPr="008C6850">
              <w:rPr>
                <w:rFonts w:ascii="Albertus Medium" w:hAnsi="Albertus Medium"/>
                <w:b/>
              </w:rPr>
              <w:t xml:space="preserve"> </w:t>
            </w:r>
            <w:hyperlink r:id="rId7" w:history="1">
              <w:r w:rsidRPr="008C6850">
                <w:rPr>
                  <w:rStyle w:val="Hyperlink"/>
                  <w:rFonts w:ascii="Albertus Medium" w:hAnsi="Albertus Medium"/>
                  <w:b/>
                </w:rPr>
                <w:t>www.ebis.army.mil</w:t>
              </w:r>
            </w:hyperlink>
            <w:r w:rsidRPr="008C6850">
              <w:rPr>
                <w:rFonts w:ascii="Albertus Medium" w:hAnsi="Albertus Medium"/>
                <w:b/>
              </w:rPr>
              <w:t xml:space="preserve"> (CAC access)</w:t>
            </w:r>
            <w:r w:rsidR="005B1A77">
              <w:rPr>
                <w:rFonts w:ascii="Albertus Medium" w:hAnsi="Albertus Medium"/>
                <w:b/>
              </w:rPr>
              <w:t xml:space="preserve"> to register, view and manage your Federal Technician benefits.</w:t>
            </w:r>
          </w:p>
          <w:p w:rsidR="008C6850" w:rsidRPr="008C6850" w:rsidRDefault="008C6850" w:rsidP="005B1A77">
            <w:pPr>
              <w:rPr>
                <w:rFonts w:ascii="Albertus Medium" w:hAnsi="Albertus Medium"/>
                <w:b/>
              </w:rPr>
            </w:pPr>
          </w:p>
        </w:tc>
        <w:tc>
          <w:tcPr>
            <w:tcW w:w="1230" w:type="dxa"/>
          </w:tcPr>
          <w:p w:rsidR="008C6850" w:rsidRPr="008C6850" w:rsidRDefault="008C6850" w:rsidP="00CE1EFC">
            <w:pPr>
              <w:rPr>
                <w:rFonts w:ascii="Albertus Medium" w:hAnsi="Albertus Medium"/>
                <w:b/>
              </w:rPr>
            </w:pPr>
          </w:p>
        </w:tc>
      </w:tr>
    </w:tbl>
    <w:p w:rsidR="00CF3A53" w:rsidRDefault="00CF3A53" w:rsidP="001828F1">
      <w:pPr>
        <w:rPr>
          <w:rFonts w:ascii="Albertus Medium" w:hAnsi="Albertus Medium"/>
          <w:b/>
          <w:sz w:val="32"/>
          <w:szCs w:val="32"/>
        </w:rPr>
      </w:pPr>
    </w:p>
    <w:p w:rsidR="001828F1" w:rsidRPr="008C6850" w:rsidRDefault="001828F1" w:rsidP="001828F1">
      <w:pPr>
        <w:rPr>
          <w:rFonts w:ascii="Albertus Medium" w:hAnsi="Albertus Medium"/>
        </w:rPr>
      </w:pPr>
      <w:r w:rsidRPr="008C6850">
        <w:rPr>
          <w:rFonts w:ascii="Albertus Medium" w:hAnsi="Albertus Medium"/>
        </w:rPr>
        <w:t>Employee’s Signature_____________________________________________ Date____________________</w:t>
      </w:r>
    </w:p>
    <w:p w:rsidR="001828F1" w:rsidRPr="008C6850" w:rsidRDefault="001828F1" w:rsidP="001828F1">
      <w:pPr>
        <w:rPr>
          <w:rFonts w:ascii="Albertus Medium" w:hAnsi="Albertus Medium"/>
        </w:rPr>
      </w:pPr>
    </w:p>
    <w:p w:rsidR="006078E7" w:rsidRPr="008C6850" w:rsidRDefault="001828F1" w:rsidP="006078E7">
      <w:pPr>
        <w:rPr>
          <w:rFonts w:ascii="Albertus Medium" w:hAnsi="Albertus Medium"/>
          <w:b/>
          <w:sz w:val="32"/>
          <w:szCs w:val="32"/>
        </w:rPr>
      </w:pPr>
      <w:r w:rsidRPr="008C6850">
        <w:rPr>
          <w:rFonts w:ascii="Albertus Medium" w:hAnsi="Albertus Medium"/>
        </w:rPr>
        <w:lastRenderedPageBreak/>
        <w:t>HRO/Designee’s Signature________________________________________ Date____________________</w:t>
      </w:r>
    </w:p>
    <w:sectPr w:rsidR="006078E7" w:rsidRPr="008C6850" w:rsidSect="007264B4">
      <w:pgSz w:w="12240" w:h="15840"/>
      <w:pgMar w:top="864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E7"/>
    <w:rsid w:val="000000A1"/>
    <w:rsid w:val="000871C1"/>
    <w:rsid w:val="000B4FDE"/>
    <w:rsid w:val="000C0088"/>
    <w:rsid w:val="000D44FD"/>
    <w:rsid w:val="000D714F"/>
    <w:rsid w:val="001524D1"/>
    <w:rsid w:val="00160C05"/>
    <w:rsid w:val="00180E18"/>
    <w:rsid w:val="001828F1"/>
    <w:rsid w:val="00183686"/>
    <w:rsid w:val="001E2D14"/>
    <w:rsid w:val="002A3943"/>
    <w:rsid w:val="00311CA8"/>
    <w:rsid w:val="00317A18"/>
    <w:rsid w:val="004155AA"/>
    <w:rsid w:val="004319A2"/>
    <w:rsid w:val="004722D6"/>
    <w:rsid w:val="004951BD"/>
    <w:rsid w:val="00510E6C"/>
    <w:rsid w:val="00576621"/>
    <w:rsid w:val="005B1A77"/>
    <w:rsid w:val="006078E7"/>
    <w:rsid w:val="007264B4"/>
    <w:rsid w:val="0079096D"/>
    <w:rsid w:val="007A2D6E"/>
    <w:rsid w:val="007E4FA0"/>
    <w:rsid w:val="00826A3D"/>
    <w:rsid w:val="008B3D37"/>
    <w:rsid w:val="008C6850"/>
    <w:rsid w:val="00940BE9"/>
    <w:rsid w:val="009A51D4"/>
    <w:rsid w:val="00A24D0A"/>
    <w:rsid w:val="00AC34BA"/>
    <w:rsid w:val="00AF1996"/>
    <w:rsid w:val="00CA6EE8"/>
    <w:rsid w:val="00CE1EFC"/>
    <w:rsid w:val="00CF3A53"/>
    <w:rsid w:val="00E14331"/>
    <w:rsid w:val="00F15FDB"/>
    <w:rsid w:val="00F2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E2CA0-F1BD-4F17-95A0-8E6F2E0D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E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C6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bis.army.m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ystateofhealth.ny.gov/" TargetMode="External"/><Relationship Id="rId5" Type="http://schemas.openxmlformats.org/officeDocument/2006/relationships/hyperlink" Target="http://www.opm.gov/healthcare-insurance/" TargetMode="External"/><Relationship Id="rId4" Type="http://schemas.openxmlformats.org/officeDocument/2006/relationships/hyperlink" Target="http://www.opm.gov/healthcare-insurance/life-insurance/designating-a-beneficiary/beneficiary-order-of-precedenc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trish.a.young</dc:creator>
  <cp:lastModifiedBy>Cormier, Trish A SSG US USA</cp:lastModifiedBy>
  <cp:revision>4</cp:revision>
  <cp:lastPrinted>2014-02-27T14:01:00Z</cp:lastPrinted>
  <dcterms:created xsi:type="dcterms:W3CDTF">2019-02-26T16:00:00Z</dcterms:created>
  <dcterms:modified xsi:type="dcterms:W3CDTF">2019-02-26T16:36:00Z</dcterms:modified>
</cp:coreProperties>
</file>