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2C60574C"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ED7FC7">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14F8E482" w:rsidR="005E426E" w:rsidRDefault="005E426E" w:rsidP="005E426E">
      <w:pPr>
        <w:jc w:val="center"/>
      </w:pPr>
      <w:r>
        <w:rPr>
          <w:sz w:val="20"/>
          <w:szCs w:val="20"/>
        </w:rPr>
        <w:t>Army: (518) 786-</w:t>
      </w:r>
      <w:r w:rsidR="00504A0A">
        <w:rPr>
          <w:sz w:val="20"/>
          <w:szCs w:val="20"/>
        </w:rPr>
        <w:t>4</w:t>
      </w:r>
      <w:r w:rsidR="00DD1EA1">
        <w:rPr>
          <w:sz w:val="20"/>
          <w:szCs w:val="20"/>
        </w:rPr>
        <w:t>722</w:t>
      </w:r>
      <w:r w:rsidR="00504A0A">
        <w:rPr>
          <w:sz w:val="20"/>
          <w:szCs w:val="20"/>
        </w:rPr>
        <w:t xml:space="preserve"> / </w:t>
      </w:r>
      <w:r w:rsidR="00BB19E9">
        <w:rPr>
          <w:sz w:val="20"/>
          <w:szCs w:val="20"/>
        </w:rPr>
        <w:t>DSN: 489-4</w:t>
      </w:r>
      <w:r w:rsidR="00AB2EF9">
        <w:rPr>
          <w:sz w:val="20"/>
          <w:szCs w:val="20"/>
        </w:rPr>
        <w:t>7</w:t>
      </w:r>
      <w:r w:rsidR="006F4212">
        <w:rPr>
          <w:sz w:val="20"/>
          <w:szCs w:val="20"/>
        </w:rPr>
        <w:t>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6E3774F0" w:rsidR="005E426E" w:rsidRPr="00684F9B" w:rsidRDefault="005E426E" w:rsidP="00D07A63">
      <w:pPr>
        <w:ind w:right="720" w:firstLine="720"/>
      </w:pPr>
      <w:r>
        <w:rPr>
          <w:b/>
          <w:bCs/>
        </w:rPr>
        <w:t>ANNOUNCEMENT NUMBER</w:t>
      </w:r>
      <w:r w:rsidR="00EA4BC7">
        <w:t xml:space="preserve">: </w:t>
      </w:r>
      <w:r w:rsidR="00684F9B">
        <w:t>JB2</w:t>
      </w:r>
      <w:r w:rsidR="006873CC">
        <w:t>4</w:t>
      </w:r>
      <w:r w:rsidR="00684F9B">
        <w:t>-</w:t>
      </w:r>
      <w:r w:rsidR="00BF5FBD">
        <w:t>1</w:t>
      </w:r>
      <w:r w:rsidR="0047505E">
        <w:t xml:space="preserve">48 </w:t>
      </w:r>
      <w:r w:rsidR="009200E0">
        <w:rPr>
          <w:b/>
          <w:bCs/>
        </w:rPr>
        <w:tab/>
      </w:r>
      <w:r w:rsidR="00611418">
        <w:rPr>
          <w:b/>
          <w:bCs/>
        </w:rPr>
        <w:tab/>
      </w:r>
      <w:r w:rsidR="00611418">
        <w:rPr>
          <w:b/>
          <w:bCs/>
        </w:rPr>
        <w:tab/>
      </w:r>
      <w:r w:rsidR="00576B9D">
        <w:rPr>
          <w:b/>
          <w:bCs/>
        </w:rPr>
        <w:t xml:space="preserve"> </w:t>
      </w:r>
      <w:r w:rsidR="00D06F2E">
        <w:rPr>
          <w:b/>
          <w:bCs/>
        </w:rPr>
        <w:t>Mi</w:t>
      </w:r>
      <w:r>
        <w:rPr>
          <w:b/>
          <w:bCs/>
        </w:rPr>
        <w:t>nimum Grade</w:t>
      </w:r>
      <w:r w:rsidRPr="00684F9B">
        <w:t xml:space="preserve">:  </w:t>
      </w:r>
      <w:r w:rsidR="00735804">
        <w:t xml:space="preserve"> </w:t>
      </w:r>
      <w:r w:rsidR="00820F3C">
        <w:t>O</w:t>
      </w:r>
      <w:r w:rsidR="00DA5DF1">
        <w:t>3</w:t>
      </w:r>
      <w:r w:rsidR="000842D0" w:rsidRPr="00684F9B">
        <w:t>/</w:t>
      </w:r>
      <w:r w:rsidR="00DA5DF1">
        <w:t>CPT</w:t>
      </w:r>
    </w:p>
    <w:p w14:paraId="626DDA77" w14:textId="314613F4" w:rsidR="005E426E" w:rsidRDefault="005E426E" w:rsidP="005E426E">
      <w:pPr>
        <w:ind w:left="720" w:right="720"/>
      </w:pPr>
      <w:r w:rsidRPr="00684F9B">
        <w:rPr>
          <w:b/>
          <w:bCs/>
        </w:rPr>
        <w:t>OPENING DATE</w:t>
      </w:r>
      <w:r w:rsidR="005276F7" w:rsidRPr="00684F9B">
        <w:t>: </w:t>
      </w:r>
      <w:r w:rsidR="00744424" w:rsidRPr="00684F9B">
        <w:t xml:space="preserve"> </w:t>
      </w:r>
      <w:r w:rsidR="00921610">
        <w:t xml:space="preserve">   </w:t>
      </w:r>
      <w:r w:rsidR="00940C70">
        <w:t>2</w:t>
      </w:r>
      <w:r w:rsidR="004D1732">
        <w:t>6 September</w:t>
      </w:r>
      <w:r w:rsidR="00426ABB">
        <w:t xml:space="preserve"> 202</w:t>
      </w:r>
      <w:r w:rsidR="00921610">
        <w:t>4</w:t>
      </w:r>
      <w:r w:rsidR="00426ABB">
        <w:t xml:space="preserve">    </w:t>
      </w:r>
      <w:r w:rsidR="00426ABB">
        <w:tab/>
      </w:r>
      <w:r w:rsidR="009764EF" w:rsidRPr="00684F9B">
        <w:tab/>
      </w:r>
      <w:r w:rsidR="00684F9B" w:rsidRPr="00684F9B">
        <w:tab/>
      </w:r>
      <w:r w:rsidR="00C80680">
        <w:t xml:space="preserve">             </w:t>
      </w:r>
      <w:r w:rsidRPr="00684F9B">
        <w:rPr>
          <w:b/>
          <w:bCs/>
        </w:rPr>
        <w:t>Maximum Grade</w:t>
      </w:r>
      <w:r w:rsidR="00D45FCA" w:rsidRPr="00684F9B">
        <w:t>:  </w:t>
      </w:r>
      <w:r w:rsidR="00820F3C">
        <w:t>O3</w:t>
      </w:r>
      <w:r w:rsidR="00D45FCA" w:rsidRPr="00684F9B">
        <w:t>/</w:t>
      </w:r>
      <w:r w:rsidR="00820F3C">
        <w:t>CPT</w:t>
      </w:r>
    </w:p>
    <w:p w14:paraId="2B62FA52" w14:textId="6BECDCEB" w:rsidR="005E426E" w:rsidRDefault="005E426E" w:rsidP="005E426E">
      <w:pPr>
        <w:ind w:left="720" w:right="720"/>
      </w:pPr>
      <w:r>
        <w:rPr>
          <w:b/>
          <w:bCs/>
        </w:rPr>
        <w:t>CLOSING DATE</w:t>
      </w:r>
      <w:r w:rsidR="00D07A63">
        <w:t>: </w:t>
      </w:r>
      <w:r w:rsidR="00AA34A4">
        <w:t xml:space="preserve"> </w:t>
      </w:r>
      <w:r w:rsidR="005B6DB9">
        <w:t xml:space="preserve">  </w:t>
      </w:r>
      <w:r w:rsidR="00ED797D">
        <w:t xml:space="preserve"> </w:t>
      </w:r>
      <w:r w:rsidR="004D1732">
        <w:t>26</w:t>
      </w:r>
      <w:r w:rsidR="00ED797D">
        <w:t xml:space="preserve"> </w:t>
      </w:r>
      <w:r w:rsidR="004D1732">
        <w:t>October</w:t>
      </w:r>
      <w:r w:rsidR="005B6DB9">
        <w:t xml:space="preserve"> </w:t>
      </w:r>
      <w:r w:rsidR="00684F9B">
        <w:t>202</w:t>
      </w:r>
      <w:r w:rsidR="00921610">
        <w:t>4</w:t>
      </w:r>
      <w:r w:rsidR="00611418">
        <w:tab/>
      </w:r>
      <w:r w:rsidR="00426ABB">
        <w:tab/>
      </w:r>
      <w:r w:rsidR="00611418">
        <w:tab/>
      </w:r>
      <w:r w:rsidR="00C80680">
        <w:t xml:space="preserve">             </w:t>
      </w:r>
      <w:r>
        <w:rPr>
          <w:b/>
          <w:bCs/>
        </w:rPr>
        <w:t>Number of Positions</w:t>
      </w:r>
      <w:r w:rsidR="00B7790A">
        <w:t xml:space="preserve">: </w:t>
      </w:r>
      <w:r w:rsidR="0015601F">
        <w:t>1</w:t>
      </w:r>
    </w:p>
    <w:p w14:paraId="0F29F5A2" w14:textId="035D1653" w:rsidR="005E426E" w:rsidRDefault="005E426E" w:rsidP="00E533DD">
      <w:pPr>
        <w:ind w:right="720"/>
      </w:pPr>
      <w:r>
        <w:t>            </w:t>
      </w:r>
      <w:r w:rsidRPr="00483BA7">
        <w:t xml:space="preserve">                                                                </w:t>
      </w:r>
      <w:r>
        <w:tab/>
        <w:t xml:space="preserve">           </w:t>
      </w:r>
    </w:p>
    <w:p w14:paraId="57C0F329" w14:textId="7FB2AC61" w:rsidR="00DE719F" w:rsidRDefault="005E426E" w:rsidP="00DE719F">
      <w:pPr>
        <w:ind w:firstLine="720"/>
      </w:pPr>
      <w:r>
        <w:rPr>
          <w:b/>
          <w:bCs/>
        </w:rPr>
        <w:t>POSITION TITLE</w:t>
      </w:r>
      <w:r>
        <w:t xml:space="preserve">: </w:t>
      </w:r>
      <w:r w:rsidR="00EF6E8B" w:rsidRPr="00EF6E8B">
        <w:t>Fordham University Assistant Professor of Military Science</w:t>
      </w:r>
    </w:p>
    <w:p w14:paraId="203D4549" w14:textId="390A34AB" w:rsidR="005E426E" w:rsidRDefault="005E426E" w:rsidP="00DE719F">
      <w:pPr>
        <w:ind w:firstLine="720"/>
      </w:pPr>
      <w:r>
        <w:rPr>
          <w:b/>
          <w:bCs/>
        </w:rPr>
        <w:t>PARA-LIN</w:t>
      </w:r>
      <w:r w:rsidR="002E0D6C">
        <w:t>: </w:t>
      </w:r>
      <w:r w:rsidR="00714415" w:rsidRPr="00714415">
        <w:t>007A-04</w:t>
      </w:r>
    </w:p>
    <w:p w14:paraId="6997CFBE" w14:textId="2E98D95A" w:rsidR="005E426E" w:rsidRPr="0014251E" w:rsidRDefault="00C07C11" w:rsidP="005E426E">
      <w:pPr>
        <w:ind w:left="720" w:right="720"/>
      </w:pPr>
      <w:r>
        <w:rPr>
          <w:b/>
          <w:bCs/>
        </w:rPr>
        <w:t>MOS</w:t>
      </w:r>
      <w:r w:rsidR="00684F9B">
        <w:t>: </w:t>
      </w:r>
      <w:r w:rsidR="00714415" w:rsidRPr="00714415">
        <w:t>01A</w:t>
      </w:r>
    </w:p>
    <w:p w14:paraId="00099E25" w14:textId="77777777"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6A83F7AA" w14:textId="1717F465" w:rsidR="00795C8B" w:rsidRDefault="005E426E" w:rsidP="005E426E">
      <w:pPr>
        <w:ind w:left="720" w:right="720"/>
      </w:pPr>
      <w:r>
        <w:rPr>
          <w:b/>
          <w:bCs/>
        </w:rPr>
        <w:t>UNIT &amp; LOCATION</w:t>
      </w:r>
      <w:r w:rsidR="00D06F2E">
        <w:t xml:space="preserve">: </w:t>
      </w:r>
      <w:r w:rsidR="005029B2" w:rsidRPr="005029B2">
        <w:t>HHD Recruiting and Retention</w:t>
      </w:r>
      <w:r w:rsidR="00400E1C">
        <w:t xml:space="preserve"> </w:t>
      </w:r>
      <w:r w:rsidR="00C81F1C" w:rsidRPr="00C81F1C">
        <w:t>Bldg. 25, 1 Buffington St, Watervliet, NY 12189</w:t>
      </w:r>
      <w:r w:rsidR="008B25F6">
        <w:t xml:space="preserve"> w/duty at Fordham University, Bronx, NY</w:t>
      </w:r>
    </w:p>
    <w:p w14:paraId="6636001F" w14:textId="77777777" w:rsidR="00C81F1C" w:rsidRPr="00AC54F9" w:rsidRDefault="00C81F1C" w:rsidP="005E426E">
      <w:pPr>
        <w:ind w:left="720" w:right="720"/>
      </w:pPr>
    </w:p>
    <w:p w14:paraId="20BE06E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68C8F443"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ED7FC7">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01D63416" w:rsidR="00DC39D5" w:rsidRPr="00684F9B" w:rsidRDefault="005E426E" w:rsidP="005E426E">
      <w:pPr>
        <w:ind w:left="720" w:right="720"/>
        <w:rPr>
          <w:b/>
        </w:rPr>
      </w:pPr>
      <w:r>
        <w:rPr>
          <w:b/>
          <w:bCs/>
        </w:rPr>
        <w:t>Minimum Grade Required to Apply for Position</w:t>
      </w:r>
      <w:r>
        <w:t xml:space="preserve">:  </w:t>
      </w:r>
      <w:r w:rsidRPr="00387ED6">
        <w:tab/>
      </w:r>
      <w:r w:rsidR="00AC0EE4">
        <w:t xml:space="preserve">         </w:t>
      </w:r>
      <w:r w:rsidR="00C456A3">
        <w:tab/>
      </w:r>
      <w:r w:rsidR="00C456A3">
        <w:tab/>
        <w:t xml:space="preserve">          </w:t>
      </w:r>
      <w:r w:rsidR="00ED1ABC">
        <w:t>CAPTAIN</w:t>
      </w:r>
      <w:r w:rsidR="00ED1ABC" w:rsidRPr="00684F9B">
        <w:t xml:space="preserve"> </w:t>
      </w:r>
      <w:r w:rsidR="000842D0" w:rsidRPr="00684F9B">
        <w:t xml:space="preserve">/ </w:t>
      </w:r>
      <w:r w:rsidR="00820F3C">
        <w:t>O</w:t>
      </w:r>
      <w:r w:rsidR="00ED1ABC">
        <w:t>3</w:t>
      </w:r>
    </w:p>
    <w:p w14:paraId="7364F03F" w14:textId="39F2D8A1" w:rsidR="0086269B" w:rsidRPr="00C456A3" w:rsidRDefault="005E426E" w:rsidP="00C456A3">
      <w:pPr>
        <w:ind w:left="720" w:right="720"/>
      </w:pPr>
      <w:r w:rsidRPr="00684F9B">
        <w:rPr>
          <w:b/>
          <w:bCs/>
        </w:rPr>
        <w:t>Known Promotion Potential for this Position</w:t>
      </w:r>
      <w:r w:rsidR="00B30CA5" w:rsidRPr="00684F9B">
        <w:t xml:space="preserve">: </w:t>
      </w:r>
      <w:r w:rsidR="00B30CA5" w:rsidRPr="00684F9B">
        <w:tab/>
        <w:t xml:space="preserve"> </w:t>
      </w:r>
      <w:r w:rsidR="00B30CA5" w:rsidRPr="00684F9B">
        <w:tab/>
      </w:r>
      <w:r w:rsidR="00AC0EE4">
        <w:t xml:space="preserve">               </w:t>
      </w:r>
      <w:r w:rsidR="005B6B18">
        <w:t xml:space="preserve">                   </w:t>
      </w:r>
      <w:r w:rsidR="00820F3C">
        <w:t>CAPTAIN</w:t>
      </w:r>
      <w:r w:rsidR="00005FC3" w:rsidRPr="00684F9B">
        <w:t xml:space="preserve"> /</w:t>
      </w:r>
      <w:r w:rsidR="000842D0" w:rsidRPr="00684F9B">
        <w:t xml:space="preserve"> </w:t>
      </w:r>
      <w:r w:rsidR="00820F3C">
        <w:t>O</w:t>
      </w:r>
      <w:r w:rsidR="0086269B">
        <w:t>3</w:t>
      </w:r>
    </w:p>
    <w:p w14:paraId="54DE6257" w14:textId="77777777" w:rsidR="00B94926" w:rsidRDefault="00B94926" w:rsidP="002330F3">
      <w:pPr>
        <w:ind w:right="720"/>
      </w:pPr>
    </w:p>
    <w:p w14:paraId="2C63C21C" w14:textId="22CC8F54" w:rsidR="00086BAA" w:rsidRDefault="00086BAA" w:rsidP="00203D3F">
      <w:pPr>
        <w:ind w:left="720" w:right="720"/>
        <w:rPr>
          <w:b/>
          <w:bCs/>
        </w:rPr>
      </w:pPr>
      <w:r>
        <w:rPr>
          <w:b/>
          <w:bCs/>
        </w:rPr>
        <w:t xml:space="preserve">Special </w:t>
      </w:r>
      <w:r w:rsidR="00203D3F">
        <w:rPr>
          <w:b/>
          <w:bCs/>
        </w:rPr>
        <w:t>R</w:t>
      </w:r>
      <w:r>
        <w:rPr>
          <w:b/>
          <w:bCs/>
        </w:rPr>
        <w:t>equirements:</w:t>
      </w:r>
      <w:r w:rsidR="00203D3F">
        <w:rPr>
          <w:b/>
          <w:bCs/>
        </w:rPr>
        <w:t xml:space="preserve"> </w:t>
      </w:r>
      <w:r w:rsidRPr="00086BAA">
        <w:t>Captains Career Course Complete, and KD/Company Command Complete</w:t>
      </w:r>
      <w:r w:rsidR="00203D3F" w:rsidRPr="00203D3F">
        <w:t xml:space="preserve"> </w:t>
      </w:r>
      <w:r w:rsidRPr="00203D3F">
        <w:t>(preferred)</w:t>
      </w:r>
    </w:p>
    <w:p w14:paraId="35212372" w14:textId="77777777" w:rsidR="00086BAA" w:rsidRDefault="00086BAA" w:rsidP="005E426E">
      <w:pPr>
        <w:ind w:left="720" w:right="720"/>
        <w:rPr>
          <w:b/>
          <w:bCs/>
        </w:rPr>
      </w:pPr>
    </w:p>
    <w:p w14:paraId="726F951E" w14:textId="0A1A7C59" w:rsidR="005E426E" w:rsidRDefault="00387ED6" w:rsidP="005E426E">
      <w:pPr>
        <w:ind w:left="720" w:right="720"/>
        <w:rPr>
          <w:b/>
          <w:color w:val="0000FF"/>
        </w:rPr>
      </w:pPr>
      <w:r>
        <w:rPr>
          <w:b/>
          <w:bCs/>
        </w:rPr>
        <w:t xml:space="preserve">Required Security Clearance: </w:t>
      </w:r>
      <w:r w:rsidR="00596A4E" w:rsidRPr="00596A4E">
        <w:rPr>
          <w:b/>
          <w:color w:val="0000FF"/>
        </w:rPr>
        <w:t>SECRET</w:t>
      </w:r>
    </w:p>
    <w:p w14:paraId="3DB8A738" w14:textId="0BEA033C" w:rsidR="005E426E" w:rsidRDefault="005E426E" w:rsidP="00203D3F">
      <w:pPr>
        <w:ind w:right="720"/>
      </w:pPr>
    </w:p>
    <w:p w14:paraId="6FF3EAFA" w14:textId="05760039" w:rsidR="00596A4E" w:rsidRPr="003958E0" w:rsidRDefault="00596A4E" w:rsidP="003958E0">
      <w:pPr>
        <w:tabs>
          <w:tab w:val="left" w:pos="-1440"/>
          <w:tab w:val="left" w:pos="-720"/>
          <w:tab w:val="left" w:pos="270"/>
          <w:tab w:val="left" w:pos="630"/>
          <w:tab w:val="left" w:pos="1080"/>
          <w:tab w:val="left" w:pos="2016"/>
          <w:tab w:val="left" w:pos="2880"/>
        </w:tabs>
        <w:suppressAutoHyphens/>
        <w:ind w:left="720" w:right="630"/>
        <w:rPr>
          <w:b/>
        </w:rPr>
      </w:pPr>
      <w:r>
        <w:rPr>
          <w:b/>
          <w:bCs/>
        </w:rPr>
        <w:t>APPOINTMENT FACTORS</w:t>
      </w:r>
      <w:r>
        <w:t>:  Applicants must m</w:t>
      </w:r>
      <w:r w:rsidRPr="00B30CA5">
        <w:t xml:space="preserve">eet selection criteria </w:t>
      </w:r>
      <w:r>
        <w:t xml:space="preserve">referenced </w:t>
      </w:r>
      <w:r w:rsidRPr="00B30CA5">
        <w:t>in National Guard Regulations 601-1, 600-200, 600-5, 600-10, 601-280, and AR 135-18 as applicable.</w:t>
      </w:r>
      <w:r>
        <w:t xml:space="preserve"> </w:t>
      </w:r>
      <w:r w:rsidR="00AA126E" w:rsidRPr="00AA126E">
        <w:t xml:space="preserve">All applicants must become MOS qualified within 12 months of hiring </w:t>
      </w:r>
      <w:r w:rsidR="00D37B73" w:rsidRPr="00AA126E">
        <w:t>date and</w:t>
      </w:r>
      <w:r w:rsidR="00AA126E" w:rsidRPr="00AA126E">
        <w:t xml:space="preserve"> are required to remain in AGR position hired against for no less than 18 months</w:t>
      </w:r>
      <w:r>
        <w:t>. All applicants must be able to obtain a Secret security clearance within the first 12 months of hiring date. O</w:t>
      </w:r>
      <w:r w:rsidRPr="00EE152C">
        <w:t>nce stabiliz</w:t>
      </w:r>
      <w:r w:rsidR="00613BFF">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B8A7EA4" w14:textId="77777777" w:rsidR="00BB72EC" w:rsidRDefault="00BB72EC" w:rsidP="00D07A63">
      <w:pPr>
        <w:ind w:left="2160" w:right="720"/>
      </w:pPr>
    </w:p>
    <w:p w14:paraId="0B29434E" w14:textId="77777777" w:rsidR="00337297" w:rsidRDefault="00BB72EC" w:rsidP="00337297">
      <w:pPr>
        <w:tabs>
          <w:tab w:val="left" w:pos="-1440"/>
          <w:tab w:val="left" w:pos="-720"/>
          <w:tab w:val="left" w:pos="0"/>
          <w:tab w:val="left" w:pos="270"/>
          <w:tab w:val="left" w:pos="630"/>
          <w:tab w:val="left" w:pos="1440"/>
          <w:tab w:val="left" w:pos="2016"/>
          <w:tab w:val="left" w:pos="2880"/>
        </w:tabs>
        <w:suppressAutoHyphens/>
        <w:rPr>
          <w:b/>
        </w:rPr>
      </w:pPr>
      <w:r>
        <w:rPr>
          <w:b/>
        </w:rPr>
        <w:tab/>
      </w:r>
    </w:p>
    <w:p w14:paraId="4907C633" w14:textId="2C6444D6" w:rsidR="00F458C9" w:rsidRDefault="00C53984" w:rsidP="00337297">
      <w:pPr>
        <w:tabs>
          <w:tab w:val="left" w:pos="-1440"/>
          <w:tab w:val="left" w:pos="-720"/>
          <w:tab w:val="left" w:pos="0"/>
          <w:tab w:val="left" w:pos="270"/>
          <w:tab w:val="left" w:pos="630"/>
          <w:tab w:val="left" w:pos="1440"/>
          <w:tab w:val="left" w:pos="2016"/>
          <w:tab w:val="left" w:pos="2880"/>
        </w:tabs>
        <w:suppressAutoHyphens/>
        <w:rPr>
          <w:b/>
        </w:rPr>
      </w:pPr>
      <w:r>
        <w:rPr>
          <w:b/>
        </w:rPr>
        <w:tab/>
      </w:r>
      <w:r>
        <w:rPr>
          <w:b/>
        </w:rPr>
        <w:tab/>
      </w:r>
    </w:p>
    <w:p w14:paraId="0D4D629A" w14:textId="2BFD73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030C7775" w14:textId="77777777" w:rsidR="005C4BD0" w:rsidRDefault="005C4BD0" w:rsidP="00337297">
      <w:pPr>
        <w:tabs>
          <w:tab w:val="left" w:pos="-1440"/>
          <w:tab w:val="left" w:pos="-720"/>
          <w:tab w:val="left" w:pos="0"/>
          <w:tab w:val="left" w:pos="270"/>
          <w:tab w:val="left" w:pos="630"/>
          <w:tab w:val="left" w:pos="1440"/>
          <w:tab w:val="left" w:pos="2016"/>
          <w:tab w:val="left" w:pos="2880"/>
        </w:tabs>
        <w:suppressAutoHyphens/>
        <w:rPr>
          <w:b/>
        </w:rPr>
      </w:pPr>
    </w:p>
    <w:p w14:paraId="77599D4F" w14:textId="77777777" w:rsidR="00E533DD" w:rsidRDefault="00E533DD" w:rsidP="00337297">
      <w:pPr>
        <w:tabs>
          <w:tab w:val="left" w:pos="-1440"/>
          <w:tab w:val="left" w:pos="-720"/>
          <w:tab w:val="left" w:pos="0"/>
          <w:tab w:val="left" w:pos="270"/>
          <w:tab w:val="left" w:pos="630"/>
          <w:tab w:val="left" w:pos="1440"/>
          <w:tab w:val="left" w:pos="2016"/>
          <w:tab w:val="left" w:pos="2880"/>
        </w:tabs>
        <w:suppressAutoHyphens/>
        <w:rPr>
          <w:b/>
        </w:rPr>
      </w:pPr>
    </w:p>
    <w:p w14:paraId="35436C7B" w14:textId="77777777" w:rsidR="00C80680" w:rsidRDefault="00C80680" w:rsidP="00337297">
      <w:pPr>
        <w:tabs>
          <w:tab w:val="left" w:pos="-1440"/>
          <w:tab w:val="left" w:pos="-720"/>
          <w:tab w:val="left" w:pos="0"/>
          <w:tab w:val="left" w:pos="270"/>
          <w:tab w:val="left" w:pos="630"/>
          <w:tab w:val="left" w:pos="1440"/>
          <w:tab w:val="left" w:pos="2016"/>
          <w:tab w:val="left" w:pos="2880"/>
        </w:tabs>
        <w:suppressAutoHyphens/>
        <w:rPr>
          <w:b/>
        </w:rPr>
      </w:pPr>
    </w:p>
    <w:p w14:paraId="6CCC616B" w14:textId="77777777" w:rsidR="00986EE8" w:rsidRDefault="00986EE8" w:rsidP="00337297">
      <w:pPr>
        <w:ind w:right="720" w:firstLine="630"/>
      </w:pPr>
    </w:p>
    <w:p w14:paraId="77C23DE7" w14:textId="77777777" w:rsidR="005E426E" w:rsidRDefault="001E16D8" w:rsidP="00337297">
      <w:pPr>
        <w:ind w:right="720" w:firstLine="630"/>
      </w:pPr>
      <w:r w:rsidRPr="001E16D8">
        <w:t xml:space="preserve"> </w:t>
      </w:r>
      <w:r w:rsidR="005E426E">
        <w:rPr>
          <w:b/>
          <w:u w:val="single"/>
        </w:rPr>
        <w:t>APPLICATION INSTRUCTIONS</w:t>
      </w:r>
      <w:r w:rsidR="005E426E">
        <w:rPr>
          <w:b/>
        </w:rPr>
        <w:t>:</w:t>
      </w:r>
    </w:p>
    <w:p w14:paraId="71CDC6D1" w14:textId="77777777" w:rsidR="005E426E" w:rsidRDefault="005E426E" w:rsidP="005E426E">
      <w:pPr>
        <w:ind w:left="720" w:right="720"/>
        <w:rPr>
          <w:b/>
        </w:rPr>
      </w:pPr>
    </w:p>
    <w:p w14:paraId="7E514286" w14:textId="185E006F" w:rsidR="005E426E" w:rsidRPr="00B661D1" w:rsidRDefault="005E426E" w:rsidP="00AA151D">
      <w:pPr>
        <w:ind w:left="720" w:right="630"/>
      </w:pPr>
      <w:r w:rsidRPr="00B661D1">
        <w:t>Deployed (OCONUS) Soldier</w:t>
      </w:r>
      <w:r>
        <w:t>s are only required to submit a completed</w:t>
      </w:r>
      <w:r w:rsidRPr="00B661D1">
        <w:t xml:space="preserve"> NGB form 34-1,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ed without required</w:t>
      </w:r>
      <w:r>
        <w:t>, completed forms</w:t>
      </w:r>
      <w:r w:rsidRPr="00B661D1">
        <w:t xml:space="preserve"> 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will not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B661D1">
        <w:rPr>
          <w:u w:val="single"/>
        </w:rPr>
        <w:t>NO EXCEPTIONS</w:t>
      </w:r>
      <w:r w:rsidRPr="00B661D1">
        <w:t xml:space="preserve"> 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54A13AAF" w14:textId="77777777" w:rsidR="003B09F8" w:rsidRDefault="003B09F8" w:rsidP="00396A8F">
      <w:pPr>
        <w:ind w:left="720" w:right="630"/>
      </w:pPr>
    </w:p>
    <w:p w14:paraId="48553FB6" w14:textId="77777777" w:rsidR="003B09F8" w:rsidRDefault="003B09F8" w:rsidP="00396A8F">
      <w:pPr>
        <w:ind w:left="720" w:right="630"/>
      </w:pPr>
    </w:p>
    <w:p w14:paraId="097A17CA" w14:textId="09C5B800"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9" w:history="1">
        <w:r w:rsidR="00A3048B" w:rsidRPr="002441A4">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58ACCAC1" w14:textId="77777777" w:rsidR="003B09F8" w:rsidRPr="00852C07" w:rsidRDefault="003B09F8" w:rsidP="00396A8F">
      <w:pPr>
        <w:ind w:left="720" w:right="630"/>
      </w:pP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7777777" w:rsidR="00596A4E" w:rsidRPr="00211FEE" w:rsidRDefault="00596A4E" w:rsidP="00596A4E">
      <w:pPr>
        <w:ind w:left="720" w:right="630"/>
      </w:pPr>
      <w:r w:rsidRPr="00B661D1">
        <w:t xml:space="preserve">-  </w:t>
      </w:r>
      <w:r w:rsidRPr="007731B2">
        <w:rPr>
          <w:b/>
        </w:rPr>
        <w:t>NGB Form 34-1</w:t>
      </w:r>
      <w:r w:rsidR="00211FEE">
        <w:t xml:space="preserve"> </w:t>
      </w:r>
      <w:r w:rsidR="00E24454">
        <w:t>(signed)</w:t>
      </w:r>
    </w:p>
    <w:p w14:paraId="166A4A79" w14:textId="0D517911" w:rsidR="0014251E" w:rsidRDefault="00596A4E" w:rsidP="00596A4E">
      <w:pPr>
        <w:ind w:left="720" w:right="630"/>
        <w:rPr>
          <w:b/>
        </w:rPr>
      </w:pPr>
      <w:r w:rsidRPr="00B661D1">
        <w:t xml:space="preserve">-  </w:t>
      </w:r>
      <w:r>
        <w:rPr>
          <w:b/>
        </w:rPr>
        <w:t>DA Form 705</w:t>
      </w:r>
      <w:r w:rsidR="00D103A6">
        <w:rPr>
          <w:b/>
        </w:rPr>
        <w:t xml:space="preserve"> or DTMS Screenshot</w:t>
      </w:r>
      <w:r>
        <w:t xml:space="preserve"> </w:t>
      </w:r>
      <w:r w:rsidR="0014251E">
        <w:t>– Most recent passing A</w:t>
      </w:r>
      <w:r w:rsidR="00D103A6">
        <w:t>C</w:t>
      </w:r>
      <w:r w:rsidR="0014251E">
        <w:t>FT</w:t>
      </w:r>
    </w:p>
    <w:p w14:paraId="06B7CF1D" w14:textId="77777777" w:rsidR="00596A4E" w:rsidRPr="0014251E" w:rsidRDefault="0014251E" w:rsidP="00596A4E">
      <w:pPr>
        <w:ind w:left="720" w:right="630"/>
      </w:pPr>
      <w:r>
        <w:rPr>
          <w:b/>
        </w:rPr>
        <w:t xml:space="preserve">-  </w:t>
      </w:r>
      <w:r w:rsidR="00596A4E">
        <w:rPr>
          <w:b/>
        </w:rPr>
        <w:t>DA 5500</w:t>
      </w:r>
      <w:r>
        <w:rPr>
          <w:b/>
        </w:rPr>
        <w:t>/5501</w:t>
      </w:r>
      <w:r w:rsidR="00E27CAA">
        <w:rPr>
          <w:b/>
        </w:rPr>
        <w:t xml:space="preserve"> or DTMS Screenshot</w:t>
      </w:r>
      <w:r>
        <w:rPr>
          <w:b/>
        </w:rPr>
        <w:t xml:space="preserve"> </w:t>
      </w:r>
      <w:r w:rsidR="000F0570">
        <w:t>Within 6 months of application submission</w:t>
      </w:r>
      <w:r w:rsidR="00E27CAA">
        <w:t xml:space="preserve"> </w:t>
      </w:r>
    </w:p>
    <w:p w14:paraId="54914621" w14:textId="77777777" w:rsidR="00596A4E" w:rsidRPr="00B661D1" w:rsidRDefault="0014251E" w:rsidP="00596A4E">
      <w:pPr>
        <w:ind w:left="720" w:right="630"/>
      </w:pPr>
      <w:r>
        <w:t xml:space="preserve">-  </w:t>
      </w:r>
      <w:r w:rsidR="00596A4E" w:rsidRPr="007731B2">
        <w:rPr>
          <w:b/>
        </w:rPr>
        <w:t>DD-214</w:t>
      </w:r>
      <w:r w:rsidR="00596A4E">
        <w:t xml:space="preserve"> (copy #</w:t>
      </w:r>
      <w:r w:rsidR="00596A4E" w:rsidRPr="00B661D1">
        <w:t>4</w:t>
      </w:r>
      <w:r w:rsidR="00596A4E">
        <w:t>)</w:t>
      </w:r>
      <w:r w:rsidR="00596A4E" w:rsidRPr="00B661D1">
        <w:t xml:space="preserve"> of </w:t>
      </w:r>
      <w:r w:rsidR="00596A4E">
        <w:t>all previous DD Form 214's</w:t>
      </w:r>
      <w:r w:rsidR="00596A4E" w:rsidRPr="00B661D1">
        <w:t xml:space="preserve"> (Not required for on board NYARNG AGR personnel; on board AGR personnel will provide a copy of their RPAS/RPAM). </w:t>
      </w:r>
    </w:p>
    <w:p w14:paraId="643C3B79" w14:textId="77777777" w:rsidR="00596A4E" w:rsidRPr="00B661D1" w:rsidRDefault="00596A4E" w:rsidP="00596A4E">
      <w:pPr>
        <w:ind w:left="720" w:right="630"/>
      </w:pPr>
      <w:r w:rsidRPr="00B661D1">
        <w:t xml:space="preserve">-  </w:t>
      </w:r>
      <w:r w:rsidRPr="007731B2">
        <w:rPr>
          <w:b/>
        </w:rPr>
        <w:t>NGB Form 22</w:t>
      </w:r>
      <w:r w:rsidR="00E828F8">
        <w:rPr>
          <w:b/>
        </w:rPr>
        <w:t xml:space="preserve"> </w:t>
      </w:r>
      <w:r w:rsidR="00D314E1">
        <w:t>(as a</w:t>
      </w:r>
      <w:r w:rsidR="00E828F8" w:rsidRPr="00AA151D">
        <w:t>pplicable)</w:t>
      </w:r>
    </w:p>
    <w:p w14:paraId="75C288D7" w14:textId="77777777" w:rsidR="0074567D" w:rsidRPr="00B661D1" w:rsidRDefault="0074567D" w:rsidP="0074567D">
      <w:pPr>
        <w:ind w:left="720" w:right="630"/>
      </w:pPr>
      <w:r w:rsidRPr="00B661D1">
        <w:t xml:space="preserve">-  </w:t>
      </w:r>
      <w:r w:rsidR="0014251E">
        <w:rPr>
          <w:b/>
        </w:rPr>
        <w:t>Selection Board Record Brief</w:t>
      </w:r>
      <w:r w:rsidRPr="007731B2">
        <w:rPr>
          <w:b/>
        </w:rPr>
        <w:t xml:space="preserve"> </w:t>
      </w:r>
    </w:p>
    <w:p w14:paraId="430891EC" w14:textId="6DFEECC9" w:rsidR="0014251E" w:rsidRPr="00B661D1" w:rsidRDefault="0014251E" w:rsidP="0014251E">
      <w:pPr>
        <w:ind w:left="720" w:right="630"/>
      </w:pPr>
      <w:r w:rsidRPr="00B661D1">
        <w:t xml:space="preserve">-  </w:t>
      </w:r>
      <w:r>
        <w:rPr>
          <w:rStyle w:val="b1"/>
        </w:rPr>
        <w:t>OER(s): up to 5</w:t>
      </w:r>
      <w:r w:rsidRPr="00B661D1">
        <w:rPr>
          <w:rStyle w:val="b1"/>
        </w:rPr>
        <w:t>.</w:t>
      </w:r>
      <w:r>
        <w:t xml:space="preserve"> Applicants with no</w:t>
      </w:r>
      <w:r w:rsidRPr="00B661D1">
        <w:rPr>
          <w:rStyle w:val="b1"/>
        </w:rPr>
        <w:t xml:space="preserve"> </w:t>
      </w:r>
      <w:r>
        <w:rPr>
          <w:rStyle w:val="b1"/>
          <w:b w:val="0"/>
        </w:rPr>
        <w:t xml:space="preserve">OERs, </w:t>
      </w:r>
      <w:r w:rsidRPr="00574B88">
        <w:rPr>
          <w:rStyle w:val="b1"/>
          <w:b w:val="0"/>
        </w:rPr>
        <w:t>must</w:t>
      </w:r>
      <w:r w:rsidRPr="00B661D1">
        <w:rPr>
          <w:rStyle w:val="b1"/>
        </w:rPr>
        <w:t xml:space="preserve"> </w:t>
      </w:r>
      <w:r>
        <w:rPr>
          <w:rStyle w:val="b1"/>
          <w:b w:val="0"/>
        </w:rPr>
        <w:t>provide</w:t>
      </w:r>
      <w:r w:rsidRPr="007731B2">
        <w:rPr>
          <w:rStyle w:val="b1"/>
          <w:b w:val="0"/>
        </w:rPr>
        <w:t xml:space="preserve"> a </w:t>
      </w:r>
      <w:r w:rsidR="00FC010A">
        <w:rPr>
          <w:rStyle w:val="b1"/>
          <w:b w:val="0"/>
        </w:rPr>
        <w:t xml:space="preserve">Letter of Recommendation or Memorandum of Good Standing </w:t>
      </w:r>
      <w:r w:rsidRPr="007731B2">
        <w:rPr>
          <w:rStyle w:val="b1"/>
          <w:b w:val="0"/>
        </w:rPr>
        <w:t>from</w:t>
      </w:r>
      <w:r w:rsidRPr="00B661D1">
        <w:t xml:space="preserve"> their </w:t>
      </w:r>
      <w:r>
        <w:t xml:space="preserve">current </w:t>
      </w:r>
      <w:r w:rsidRPr="00B661D1">
        <w:t xml:space="preserve">Unit Commander </w:t>
      </w:r>
    </w:p>
    <w:p w14:paraId="3AD2E147" w14:textId="77777777" w:rsidR="005E426E" w:rsidRDefault="005E426E" w:rsidP="005E426E">
      <w:pPr>
        <w:ind w:left="720" w:right="720"/>
      </w:pPr>
    </w:p>
    <w:p w14:paraId="471932C4"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7103BD">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FB0A" w14:textId="77777777" w:rsidR="00357738" w:rsidRDefault="00357738" w:rsidP="001155E6">
      <w:r>
        <w:separator/>
      </w:r>
    </w:p>
  </w:endnote>
  <w:endnote w:type="continuationSeparator" w:id="0">
    <w:p w14:paraId="3F2BF1E0" w14:textId="77777777" w:rsidR="00357738" w:rsidRDefault="00357738" w:rsidP="001155E6">
      <w:r>
        <w:continuationSeparator/>
      </w:r>
    </w:p>
  </w:endnote>
  <w:endnote w:type="continuationNotice" w:id="1">
    <w:p w14:paraId="352D8B17" w14:textId="77777777" w:rsidR="00357738" w:rsidRDefault="00357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926" w14:textId="3F948256" w:rsidR="001155E6" w:rsidRPr="001155E6" w:rsidRDefault="005C4BD0" w:rsidP="001155E6">
    <w:pPr>
      <w:ind w:right="720"/>
      <w:jc w:val="center"/>
      <w:rPr>
        <w:b/>
      </w:rPr>
    </w:pPr>
    <w:r>
      <w:t>For official use only:</w:t>
    </w:r>
    <w:r w:rsidRPr="00DA40FB">
      <w:rPr>
        <w:b/>
      </w:rPr>
      <w:t xml:space="preserve"> </w:t>
    </w:r>
    <w:r>
      <w:rPr>
        <w:b/>
      </w:rPr>
      <w:t>Control Number A24-1</w:t>
    </w:r>
    <w:r w:rsidR="00C405D8">
      <w:rPr>
        <w:b/>
      </w:rPr>
      <w:t>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0B60" w14:textId="77777777" w:rsidR="00357738" w:rsidRDefault="00357738" w:rsidP="001155E6">
      <w:r>
        <w:separator/>
      </w:r>
    </w:p>
  </w:footnote>
  <w:footnote w:type="continuationSeparator" w:id="0">
    <w:p w14:paraId="6D449780" w14:textId="77777777" w:rsidR="00357738" w:rsidRDefault="00357738" w:rsidP="001155E6">
      <w:r>
        <w:continuationSeparator/>
      </w:r>
    </w:p>
  </w:footnote>
  <w:footnote w:type="continuationNotice" w:id="1">
    <w:p w14:paraId="4EFA4A13" w14:textId="77777777" w:rsidR="00357738" w:rsidRDefault="003577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175F3"/>
    <w:rsid w:val="00034B8F"/>
    <w:rsid w:val="000454CD"/>
    <w:rsid w:val="000464DA"/>
    <w:rsid w:val="00053C99"/>
    <w:rsid w:val="00053D66"/>
    <w:rsid w:val="00057C5E"/>
    <w:rsid w:val="00065504"/>
    <w:rsid w:val="00072A25"/>
    <w:rsid w:val="000842D0"/>
    <w:rsid w:val="0008675D"/>
    <w:rsid w:val="00086BAA"/>
    <w:rsid w:val="000A6DF2"/>
    <w:rsid w:val="000A7EBC"/>
    <w:rsid w:val="000B2593"/>
    <w:rsid w:val="000C203F"/>
    <w:rsid w:val="000C3265"/>
    <w:rsid w:val="000D2218"/>
    <w:rsid w:val="000D63A4"/>
    <w:rsid w:val="000E1FA0"/>
    <w:rsid w:val="000E729B"/>
    <w:rsid w:val="000F0570"/>
    <w:rsid w:val="001138C7"/>
    <w:rsid w:val="001155E6"/>
    <w:rsid w:val="00120081"/>
    <w:rsid w:val="00125342"/>
    <w:rsid w:val="00135E24"/>
    <w:rsid w:val="0014251E"/>
    <w:rsid w:val="0015601F"/>
    <w:rsid w:val="00156231"/>
    <w:rsid w:val="00156AE1"/>
    <w:rsid w:val="00171ACD"/>
    <w:rsid w:val="001720B1"/>
    <w:rsid w:val="00185698"/>
    <w:rsid w:val="0018591F"/>
    <w:rsid w:val="0019190C"/>
    <w:rsid w:val="001B177C"/>
    <w:rsid w:val="001B4EE5"/>
    <w:rsid w:val="001B65DF"/>
    <w:rsid w:val="001B6CE6"/>
    <w:rsid w:val="001D079B"/>
    <w:rsid w:val="001E16D8"/>
    <w:rsid w:val="002003C6"/>
    <w:rsid w:val="00203D3F"/>
    <w:rsid w:val="00205ABB"/>
    <w:rsid w:val="00211FEE"/>
    <w:rsid w:val="00227490"/>
    <w:rsid w:val="002330F3"/>
    <w:rsid w:val="00233ECD"/>
    <w:rsid w:val="0026495F"/>
    <w:rsid w:val="00264CA2"/>
    <w:rsid w:val="00274257"/>
    <w:rsid w:val="00283A6B"/>
    <w:rsid w:val="00286E35"/>
    <w:rsid w:val="002879FB"/>
    <w:rsid w:val="0029201B"/>
    <w:rsid w:val="00293795"/>
    <w:rsid w:val="002A0A16"/>
    <w:rsid w:val="002A2493"/>
    <w:rsid w:val="002A7F9A"/>
    <w:rsid w:val="002B7B9A"/>
    <w:rsid w:val="002B7CFE"/>
    <w:rsid w:val="002C3332"/>
    <w:rsid w:val="002D465C"/>
    <w:rsid w:val="002E0D6C"/>
    <w:rsid w:val="00301D28"/>
    <w:rsid w:val="003078F8"/>
    <w:rsid w:val="00312FAC"/>
    <w:rsid w:val="003154C1"/>
    <w:rsid w:val="00322081"/>
    <w:rsid w:val="0032743C"/>
    <w:rsid w:val="00337297"/>
    <w:rsid w:val="003450D3"/>
    <w:rsid w:val="00346EB9"/>
    <w:rsid w:val="003552C7"/>
    <w:rsid w:val="00355EDD"/>
    <w:rsid w:val="00356E36"/>
    <w:rsid w:val="00357738"/>
    <w:rsid w:val="0037592F"/>
    <w:rsid w:val="00377456"/>
    <w:rsid w:val="00387ED6"/>
    <w:rsid w:val="003958E0"/>
    <w:rsid w:val="00396837"/>
    <w:rsid w:val="00396A8F"/>
    <w:rsid w:val="003A03BA"/>
    <w:rsid w:val="003A7CE7"/>
    <w:rsid w:val="003B09F8"/>
    <w:rsid w:val="003B3C44"/>
    <w:rsid w:val="003D43CF"/>
    <w:rsid w:val="003D45D3"/>
    <w:rsid w:val="003F50D0"/>
    <w:rsid w:val="00400E1C"/>
    <w:rsid w:val="00415228"/>
    <w:rsid w:val="00416DB5"/>
    <w:rsid w:val="0042127E"/>
    <w:rsid w:val="00422B57"/>
    <w:rsid w:val="00426ABB"/>
    <w:rsid w:val="00430514"/>
    <w:rsid w:val="0044009A"/>
    <w:rsid w:val="0044034A"/>
    <w:rsid w:val="004500DD"/>
    <w:rsid w:val="00451A55"/>
    <w:rsid w:val="00460B2D"/>
    <w:rsid w:val="00467664"/>
    <w:rsid w:val="0047505E"/>
    <w:rsid w:val="00483BA7"/>
    <w:rsid w:val="004910FB"/>
    <w:rsid w:val="00495545"/>
    <w:rsid w:val="00495660"/>
    <w:rsid w:val="004A751C"/>
    <w:rsid w:val="004B0366"/>
    <w:rsid w:val="004B3991"/>
    <w:rsid w:val="004D1732"/>
    <w:rsid w:val="004D3F6D"/>
    <w:rsid w:val="004D4A87"/>
    <w:rsid w:val="004D6ECD"/>
    <w:rsid w:val="004E2ABD"/>
    <w:rsid w:val="004F15CF"/>
    <w:rsid w:val="004F244C"/>
    <w:rsid w:val="004F375B"/>
    <w:rsid w:val="004F71BD"/>
    <w:rsid w:val="005011BE"/>
    <w:rsid w:val="00501B2D"/>
    <w:rsid w:val="005029B2"/>
    <w:rsid w:val="00504A0A"/>
    <w:rsid w:val="00512952"/>
    <w:rsid w:val="0052334A"/>
    <w:rsid w:val="005257D6"/>
    <w:rsid w:val="005276F7"/>
    <w:rsid w:val="00537FC8"/>
    <w:rsid w:val="005535E6"/>
    <w:rsid w:val="005612BA"/>
    <w:rsid w:val="00570E06"/>
    <w:rsid w:val="00574B88"/>
    <w:rsid w:val="00576B9D"/>
    <w:rsid w:val="00593120"/>
    <w:rsid w:val="00596A4E"/>
    <w:rsid w:val="005A0CA5"/>
    <w:rsid w:val="005A1D8F"/>
    <w:rsid w:val="005B0254"/>
    <w:rsid w:val="005B544A"/>
    <w:rsid w:val="005B6B18"/>
    <w:rsid w:val="005B6DB9"/>
    <w:rsid w:val="005C4BD0"/>
    <w:rsid w:val="005D1B45"/>
    <w:rsid w:val="005E426E"/>
    <w:rsid w:val="005F0B30"/>
    <w:rsid w:val="00604ED6"/>
    <w:rsid w:val="00610C0A"/>
    <w:rsid w:val="00611418"/>
    <w:rsid w:val="006129E4"/>
    <w:rsid w:val="00613BFF"/>
    <w:rsid w:val="0063145E"/>
    <w:rsid w:val="006620DA"/>
    <w:rsid w:val="00663B57"/>
    <w:rsid w:val="006646B1"/>
    <w:rsid w:val="00666427"/>
    <w:rsid w:val="00672304"/>
    <w:rsid w:val="0067665E"/>
    <w:rsid w:val="00684F9B"/>
    <w:rsid w:val="00686804"/>
    <w:rsid w:val="006873CC"/>
    <w:rsid w:val="0069129C"/>
    <w:rsid w:val="00695422"/>
    <w:rsid w:val="006B591B"/>
    <w:rsid w:val="006C605A"/>
    <w:rsid w:val="006D609F"/>
    <w:rsid w:val="006E5B59"/>
    <w:rsid w:val="006F4212"/>
    <w:rsid w:val="007074A3"/>
    <w:rsid w:val="007103BD"/>
    <w:rsid w:val="007134CD"/>
    <w:rsid w:val="00714415"/>
    <w:rsid w:val="007161C4"/>
    <w:rsid w:val="00716975"/>
    <w:rsid w:val="00723D88"/>
    <w:rsid w:val="00734588"/>
    <w:rsid w:val="00735804"/>
    <w:rsid w:val="00735E63"/>
    <w:rsid w:val="00743FD7"/>
    <w:rsid w:val="00744424"/>
    <w:rsid w:val="0074567D"/>
    <w:rsid w:val="007613EF"/>
    <w:rsid w:val="00772B7F"/>
    <w:rsid w:val="00773356"/>
    <w:rsid w:val="00776B64"/>
    <w:rsid w:val="00795C8B"/>
    <w:rsid w:val="007B5874"/>
    <w:rsid w:val="007B7EF9"/>
    <w:rsid w:val="007C6168"/>
    <w:rsid w:val="007D5F5A"/>
    <w:rsid w:val="007D7593"/>
    <w:rsid w:val="007E1D96"/>
    <w:rsid w:val="007E23BC"/>
    <w:rsid w:val="007E4707"/>
    <w:rsid w:val="007E49CA"/>
    <w:rsid w:val="007F1565"/>
    <w:rsid w:val="007F2014"/>
    <w:rsid w:val="007F271B"/>
    <w:rsid w:val="008035B1"/>
    <w:rsid w:val="00804F66"/>
    <w:rsid w:val="008112ED"/>
    <w:rsid w:val="00813108"/>
    <w:rsid w:val="00820F3C"/>
    <w:rsid w:val="00822082"/>
    <w:rsid w:val="00822A75"/>
    <w:rsid w:val="00830A72"/>
    <w:rsid w:val="0085072D"/>
    <w:rsid w:val="00852C07"/>
    <w:rsid w:val="00857E2B"/>
    <w:rsid w:val="00862182"/>
    <w:rsid w:val="0086269B"/>
    <w:rsid w:val="008637AB"/>
    <w:rsid w:val="008678E0"/>
    <w:rsid w:val="00867BD4"/>
    <w:rsid w:val="00897F77"/>
    <w:rsid w:val="008A6837"/>
    <w:rsid w:val="008B1970"/>
    <w:rsid w:val="008B25F6"/>
    <w:rsid w:val="008D4790"/>
    <w:rsid w:val="008E2CE4"/>
    <w:rsid w:val="008E64A0"/>
    <w:rsid w:val="008F7D77"/>
    <w:rsid w:val="008F7E84"/>
    <w:rsid w:val="00900274"/>
    <w:rsid w:val="00903A44"/>
    <w:rsid w:val="00914EEB"/>
    <w:rsid w:val="00915620"/>
    <w:rsid w:val="009200E0"/>
    <w:rsid w:val="00921610"/>
    <w:rsid w:val="00930D0D"/>
    <w:rsid w:val="00940C70"/>
    <w:rsid w:val="009424FC"/>
    <w:rsid w:val="00952945"/>
    <w:rsid w:val="00960609"/>
    <w:rsid w:val="00964078"/>
    <w:rsid w:val="009764EF"/>
    <w:rsid w:val="00982FCD"/>
    <w:rsid w:val="00986EE8"/>
    <w:rsid w:val="009A2053"/>
    <w:rsid w:val="009A4BE5"/>
    <w:rsid w:val="009A713A"/>
    <w:rsid w:val="009B6EBC"/>
    <w:rsid w:val="009D37CB"/>
    <w:rsid w:val="009E52D5"/>
    <w:rsid w:val="009E6D52"/>
    <w:rsid w:val="009E7CF4"/>
    <w:rsid w:val="009F1AFD"/>
    <w:rsid w:val="009F7C39"/>
    <w:rsid w:val="00A00821"/>
    <w:rsid w:val="00A222FC"/>
    <w:rsid w:val="00A22783"/>
    <w:rsid w:val="00A3048B"/>
    <w:rsid w:val="00A37125"/>
    <w:rsid w:val="00A43C8E"/>
    <w:rsid w:val="00A576F5"/>
    <w:rsid w:val="00A75687"/>
    <w:rsid w:val="00A82A8B"/>
    <w:rsid w:val="00A916DE"/>
    <w:rsid w:val="00A96128"/>
    <w:rsid w:val="00A96D89"/>
    <w:rsid w:val="00AA126E"/>
    <w:rsid w:val="00AA151D"/>
    <w:rsid w:val="00AA18C7"/>
    <w:rsid w:val="00AA34A4"/>
    <w:rsid w:val="00AB2EF9"/>
    <w:rsid w:val="00AC0369"/>
    <w:rsid w:val="00AC0DAB"/>
    <w:rsid w:val="00AC0EE4"/>
    <w:rsid w:val="00AC54F9"/>
    <w:rsid w:val="00AC7083"/>
    <w:rsid w:val="00AC7F53"/>
    <w:rsid w:val="00AD1A15"/>
    <w:rsid w:val="00AE16D0"/>
    <w:rsid w:val="00AE7BF3"/>
    <w:rsid w:val="00B002AC"/>
    <w:rsid w:val="00B00349"/>
    <w:rsid w:val="00B03DD4"/>
    <w:rsid w:val="00B13B10"/>
    <w:rsid w:val="00B30CA5"/>
    <w:rsid w:val="00B403D5"/>
    <w:rsid w:val="00B45A4C"/>
    <w:rsid w:val="00B4658A"/>
    <w:rsid w:val="00B46BB5"/>
    <w:rsid w:val="00B501D2"/>
    <w:rsid w:val="00B611F8"/>
    <w:rsid w:val="00B648EE"/>
    <w:rsid w:val="00B72A10"/>
    <w:rsid w:val="00B76B09"/>
    <w:rsid w:val="00B7790A"/>
    <w:rsid w:val="00B82F90"/>
    <w:rsid w:val="00B841B3"/>
    <w:rsid w:val="00B94456"/>
    <w:rsid w:val="00B94926"/>
    <w:rsid w:val="00B94D19"/>
    <w:rsid w:val="00B97DBA"/>
    <w:rsid w:val="00BA0AE1"/>
    <w:rsid w:val="00BB19E9"/>
    <w:rsid w:val="00BB72EC"/>
    <w:rsid w:val="00BC5811"/>
    <w:rsid w:val="00BD1207"/>
    <w:rsid w:val="00BE24E9"/>
    <w:rsid w:val="00BE51DD"/>
    <w:rsid w:val="00BF03DC"/>
    <w:rsid w:val="00BF2862"/>
    <w:rsid w:val="00BF5FBD"/>
    <w:rsid w:val="00C03163"/>
    <w:rsid w:val="00C03436"/>
    <w:rsid w:val="00C03897"/>
    <w:rsid w:val="00C07C11"/>
    <w:rsid w:val="00C10C31"/>
    <w:rsid w:val="00C27A6F"/>
    <w:rsid w:val="00C37773"/>
    <w:rsid w:val="00C405D8"/>
    <w:rsid w:val="00C407DC"/>
    <w:rsid w:val="00C41356"/>
    <w:rsid w:val="00C456A3"/>
    <w:rsid w:val="00C53984"/>
    <w:rsid w:val="00C60CA4"/>
    <w:rsid w:val="00C70480"/>
    <w:rsid w:val="00C80680"/>
    <w:rsid w:val="00C81F1C"/>
    <w:rsid w:val="00C96323"/>
    <w:rsid w:val="00CA4B7A"/>
    <w:rsid w:val="00CA570D"/>
    <w:rsid w:val="00CC0773"/>
    <w:rsid w:val="00CC6000"/>
    <w:rsid w:val="00CD6826"/>
    <w:rsid w:val="00CF38F1"/>
    <w:rsid w:val="00D05532"/>
    <w:rsid w:val="00D06F2E"/>
    <w:rsid w:val="00D07A63"/>
    <w:rsid w:val="00D103A6"/>
    <w:rsid w:val="00D24F84"/>
    <w:rsid w:val="00D314E1"/>
    <w:rsid w:val="00D37B73"/>
    <w:rsid w:val="00D431D1"/>
    <w:rsid w:val="00D44567"/>
    <w:rsid w:val="00D45FCA"/>
    <w:rsid w:val="00D51FBB"/>
    <w:rsid w:val="00D60D64"/>
    <w:rsid w:val="00D613E7"/>
    <w:rsid w:val="00D62D5D"/>
    <w:rsid w:val="00D70577"/>
    <w:rsid w:val="00D71E1C"/>
    <w:rsid w:val="00DA40FB"/>
    <w:rsid w:val="00DA5DF1"/>
    <w:rsid w:val="00DB1A38"/>
    <w:rsid w:val="00DB23AA"/>
    <w:rsid w:val="00DB2BB2"/>
    <w:rsid w:val="00DC0345"/>
    <w:rsid w:val="00DC0A7A"/>
    <w:rsid w:val="00DC39D5"/>
    <w:rsid w:val="00DD10A9"/>
    <w:rsid w:val="00DD1EA1"/>
    <w:rsid w:val="00DE2BBD"/>
    <w:rsid w:val="00DE719F"/>
    <w:rsid w:val="00DF3282"/>
    <w:rsid w:val="00DF7FDE"/>
    <w:rsid w:val="00E055D5"/>
    <w:rsid w:val="00E066CE"/>
    <w:rsid w:val="00E16B2E"/>
    <w:rsid w:val="00E176CB"/>
    <w:rsid w:val="00E24454"/>
    <w:rsid w:val="00E27CAA"/>
    <w:rsid w:val="00E30CC1"/>
    <w:rsid w:val="00E44B3F"/>
    <w:rsid w:val="00E5205F"/>
    <w:rsid w:val="00E533DD"/>
    <w:rsid w:val="00E661CB"/>
    <w:rsid w:val="00E72A04"/>
    <w:rsid w:val="00E739D9"/>
    <w:rsid w:val="00E80AF3"/>
    <w:rsid w:val="00E828F8"/>
    <w:rsid w:val="00E8305A"/>
    <w:rsid w:val="00E84A2C"/>
    <w:rsid w:val="00E86A2A"/>
    <w:rsid w:val="00E97F64"/>
    <w:rsid w:val="00EA4BC7"/>
    <w:rsid w:val="00EB078D"/>
    <w:rsid w:val="00EB3218"/>
    <w:rsid w:val="00ED0AA4"/>
    <w:rsid w:val="00ED1ABC"/>
    <w:rsid w:val="00ED324A"/>
    <w:rsid w:val="00ED3E95"/>
    <w:rsid w:val="00ED72D7"/>
    <w:rsid w:val="00ED797D"/>
    <w:rsid w:val="00ED7FC7"/>
    <w:rsid w:val="00EE7FD3"/>
    <w:rsid w:val="00EF6E8B"/>
    <w:rsid w:val="00F03988"/>
    <w:rsid w:val="00F048E2"/>
    <w:rsid w:val="00F06E63"/>
    <w:rsid w:val="00F14616"/>
    <w:rsid w:val="00F17890"/>
    <w:rsid w:val="00F32DE1"/>
    <w:rsid w:val="00F458C9"/>
    <w:rsid w:val="00F62F2E"/>
    <w:rsid w:val="00F6727F"/>
    <w:rsid w:val="00F75903"/>
    <w:rsid w:val="00F8075C"/>
    <w:rsid w:val="00F854C2"/>
    <w:rsid w:val="00F8642F"/>
    <w:rsid w:val="00F94208"/>
    <w:rsid w:val="00F96590"/>
    <w:rsid w:val="00FA192D"/>
    <w:rsid w:val="00FB31AD"/>
    <w:rsid w:val="00FC010A"/>
    <w:rsid w:val="00FC035C"/>
    <w:rsid w:val="00FC1108"/>
    <w:rsid w:val="00FC242C"/>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3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862324498">
      <w:bodyDiv w:val="1"/>
      <w:marLeft w:val="0"/>
      <w:marRight w:val="0"/>
      <w:marTop w:val="0"/>
      <w:marBottom w:val="0"/>
      <w:divBdr>
        <w:top w:val="none" w:sz="0" w:space="0" w:color="auto"/>
        <w:left w:val="none" w:sz="0" w:space="0" w:color="auto"/>
        <w:bottom w:val="none" w:sz="0" w:space="0" w:color="auto"/>
        <w:right w:val="none" w:sz="0" w:space="0" w:color="auto"/>
      </w:divBdr>
    </w:div>
    <w:div w:id="937368792">
      <w:bodyDiv w:val="1"/>
      <w:marLeft w:val="0"/>
      <w:marRight w:val="0"/>
      <w:marTop w:val="0"/>
      <w:marBottom w:val="0"/>
      <w:divBdr>
        <w:top w:val="none" w:sz="0" w:space="0" w:color="auto"/>
        <w:left w:val="none" w:sz="0" w:space="0" w:color="auto"/>
        <w:bottom w:val="none" w:sz="0" w:space="0" w:color="auto"/>
        <w:right w:val="none" w:sz="0" w:space="0" w:color="auto"/>
      </w:divBdr>
    </w:div>
    <w:div w:id="1071271017">
      <w:bodyDiv w:val="1"/>
      <w:marLeft w:val="0"/>
      <w:marRight w:val="0"/>
      <w:marTop w:val="0"/>
      <w:marBottom w:val="0"/>
      <w:divBdr>
        <w:top w:val="none" w:sz="0" w:space="0" w:color="auto"/>
        <w:left w:val="none" w:sz="0" w:space="0" w:color="auto"/>
        <w:bottom w:val="none" w:sz="0" w:space="0" w:color="auto"/>
        <w:right w:val="none" w:sz="0" w:space="0" w:color="auto"/>
      </w:divBdr>
    </w:div>
    <w:div w:id="1307591820">
      <w:bodyDiv w:val="1"/>
      <w:marLeft w:val="0"/>
      <w:marRight w:val="0"/>
      <w:marTop w:val="0"/>
      <w:marBottom w:val="0"/>
      <w:divBdr>
        <w:top w:val="none" w:sz="0" w:space="0" w:color="auto"/>
        <w:left w:val="none" w:sz="0" w:space="0" w:color="auto"/>
        <w:bottom w:val="none" w:sz="0" w:space="0" w:color="auto"/>
        <w:right w:val="none" w:sz="0" w:space="0" w:color="auto"/>
      </w:divBdr>
    </w:div>
    <w:div w:id="1907256348">
      <w:bodyDiv w:val="1"/>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 w:id="20874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E618C-A56F-4412-934A-C11AE0E240FF}">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BA73FD2E-5AEE-426E-9CC9-0FC40D6DB94C}">
  <ds:schemaRefs>
    <ds:schemaRef ds:uri="http://schemas.microsoft.com/sharepoint/v3/contenttype/forms"/>
  </ds:schemaRefs>
</ds:datastoreItem>
</file>

<file path=customXml/itemProps3.xml><?xml version="1.0" encoding="utf-8"?>
<ds:datastoreItem xmlns:ds="http://schemas.openxmlformats.org/officeDocument/2006/customXml" ds:itemID="{4C7CD934-2486-4223-8C28-6CA0CDE6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1392</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Rizzuto, Andrew J SSG USARMY NG NYARNG (USA)</cp:lastModifiedBy>
  <cp:revision>9</cp:revision>
  <cp:lastPrinted>2019-06-03T16:02:00Z</cp:lastPrinted>
  <dcterms:created xsi:type="dcterms:W3CDTF">2024-09-25T14:57:00Z</dcterms:created>
  <dcterms:modified xsi:type="dcterms:W3CDTF">2024-09-26T14:08:00Z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