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66"/>
        <w:gridCol w:w="2523"/>
        <w:gridCol w:w="2661"/>
      </w:tblGrid>
      <w:tr w:rsidR="006D2C66" w:rsidRPr="00530C06" w14:paraId="4EAF496E" w14:textId="77777777" w:rsidTr="006D2C66">
        <w:trPr>
          <w:trHeight w:val="440"/>
        </w:trPr>
        <w:tc>
          <w:tcPr>
            <w:tcW w:w="9350" w:type="dxa"/>
            <w:gridSpan w:val="3"/>
          </w:tcPr>
          <w:p w14:paraId="1C6AF7C0" w14:textId="77777777" w:rsidR="006D2C66" w:rsidRPr="00530C06" w:rsidRDefault="00875F10" w:rsidP="006D2C66">
            <w:pPr>
              <w:tabs>
                <w:tab w:val="left" w:pos="1331"/>
              </w:tabs>
              <w:rPr>
                <w:rFonts w:ascii="Times New Roman" w:hAnsi="Times New Roman" w:cs="Times New Roman"/>
                <w:sz w:val="24"/>
                <w:szCs w:val="24"/>
              </w:rPr>
            </w:pPr>
            <w:bookmarkStart w:id="0" w:name="_GoBack"/>
            <w:bookmarkEnd w:id="0"/>
            <w:r w:rsidRPr="00530C06">
              <w:rPr>
                <w:rFonts w:ascii="Times New Roman" w:hAnsi="Times New Roman" w:cs="Times New Roman"/>
                <w:b/>
                <w:bCs/>
                <w:sz w:val="24"/>
                <w:szCs w:val="24"/>
              </w:rPr>
              <w:t xml:space="preserve">               </w:t>
            </w:r>
            <w:r w:rsidR="006D2C66" w:rsidRPr="00530C06">
              <w:rPr>
                <w:rFonts w:ascii="Times New Roman" w:hAnsi="Times New Roman" w:cs="Times New Roman"/>
                <w:b/>
                <w:bCs/>
                <w:sz w:val="24"/>
                <w:szCs w:val="24"/>
              </w:rPr>
              <w:t>TRADITIONAL GUARD OFFICER VACANCY ANNOUNCEMENT</w:t>
            </w:r>
          </w:p>
        </w:tc>
      </w:tr>
      <w:tr w:rsidR="006D2C66" w:rsidRPr="00530C06" w14:paraId="61C86D0E" w14:textId="77777777" w:rsidTr="00F57383">
        <w:trPr>
          <w:trHeight w:val="440"/>
        </w:trPr>
        <w:tc>
          <w:tcPr>
            <w:tcW w:w="4166" w:type="dxa"/>
            <w:vMerge w:val="restart"/>
          </w:tcPr>
          <w:p w14:paraId="35A0E225" w14:textId="77777777" w:rsidR="006D2C66" w:rsidRPr="00530C06" w:rsidRDefault="006D2C66" w:rsidP="006D2C66">
            <w:pPr>
              <w:rPr>
                <w:rFonts w:ascii="Times New Roman" w:hAnsi="Times New Roman" w:cs="Times New Roman"/>
                <w:b/>
                <w:sz w:val="24"/>
                <w:szCs w:val="24"/>
              </w:rPr>
            </w:pPr>
            <w:r w:rsidRPr="00530C06">
              <w:rPr>
                <w:rFonts w:ascii="Times New Roman" w:hAnsi="Times New Roman" w:cs="Times New Roman"/>
                <w:b/>
                <w:sz w:val="24"/>
                <w:szCs w:val="24"/>
              </w:rPr>
              <w:t>NEW YORK AIR NATIONAL GUARD</w:t>
            </w:r>
          </w:p>
          <w:p w14:paraId="78106F78"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b/>
                <w:sz w:val="24"/>
                <w:szCs w:val="24"/>
              </w:rPr>
              <w:t>AIR NATIONAL GUARD BASE</w:t>
            </w:r>
          </w:p>
          <w:p w14:paraId="29913A1E"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sz w:val="24"/>
                <w:szCs w:val="24"/>
              </w:rPr>
              <w:t>109</w:t>
            </w:r>
            <w:r w:rsidRPr="00530C06">
              <w:rPr>
                <w:rFonts w:ascii="Times New Roman" w:hAnsi="Times New Roman" w:cs="Times New Roman"/>
                <w:sz w:val="24"/>
                <w:szCs w:val="24"/>
                <w:vertAlign w:val="superscript"/>
              </w:rPr>
              <w:t>th</w:t>
            </w:r>
            <w:r w:rsidRPr="00530C06">
              <w:rPr>
                <w:rFonts w:ascii="Times New Roman" w:hAnsi="Times New Roman" w:cs="Times New Roman"/>
                <w:sz w:val="24"/>
                <w:szCs w:val="24"/>
              </w:rPr>
              <w:t xml:space="preserve"> Airlift Wing</w:t>
            </w:r>
          </w:p>
          <w:p w14:paraId="436F5D8D"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sz w:val="24"/>
                <w:szCs w:val="24"/>
              </w:rPr>
              <w:t>Stratton Air National Guard Base</w:t>
            </w:r>
          </w:p>
          <w:p w14:paraId="2264BD18"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sz w:val="24"/>
                <w:szCs w:val="24"/>
              </w:rPr>
              <w:t>Scotia, NY 12302-9752</w:t>
            </w:r>
          </w:p>
        </w:tc>
        <w:tc>
          <w:tcPr>
            <w:tcW w:w="2523" w:type="dxa"/>
          </w:tcPr>
          <w:p w14:paraId="0DB71784" w14:textId="77777777" w:rsidR="006D2C66" w:rsidRPr="00530C06" w:rsidRDefault="006D2C66">
            <w:pPr>
              <w:rPr>
                <w:rFonts w:ascii="Times New Roman" w:hAnsi="Times New Roman" w:cs="Times New Roman"/>
                <w:b/>
                <w:sz w:val="24"/>
                <w:szCs w:val="24"/>
              </w:rPr>
            </w:pPr>
            <w:r w:rsidRPr="00530C06">
              <w:rPr>
                <w:rFonts w:ascii="Times New Roman" w:hAnsi="Times New Roman" w:cs="Times New Roman"/>
                <w:b/>
                <w:sz w:val="24"/>
                <w:szCs w:val="24"/>
              </w:rPr>
              <w:t>ANNOUNCEMENT#:</w:t>
            </w:r>
          </w:p>
        </w:tc>
        <w:tc>
          <w:tcPr>
            <w:tcW w:w="2661" w:type="dxa"/>
          </w:tcPr>
          <w:p w14:paraId="440DD59B" w14:textId="4FBE2611" w:rsidR="006D2C66" w:rsidRPr="00530C06" w:rsidRDefault="00895B8B">
            <w:pPr>
              <w:rPr>
                <w:rFonts w:ascii="Times New Roman" w:hAnsi="Times New Roman" w:cs="Times New Roman"/>
                <w:sz w:val="24"/>
                <w:szCs w:val="24"/>
              </w:rPr>
            </w:pPr>
            <w:r w:rsidRPr="00530C06">
              <w:rPr>
                <w:rFonts w:ascii="Times New Roman" w:hAnsi="Times New Roman" w:cs="Times New Roman"/>
                <w:sz w:val="24"/>
                <w:szCs w:val="24"/>
              </w:rPr>
              <w:t>19-12</w:t>
            </w:r>
          </w:p>
        </w:tc>
      </w:tr>
      <w:tr w:rsidR="006D2C66" w:rsidRPr="00530C06" w14:paraId="180360DF" w14:textId="77777777" w:rsidTr="00F57383">
        <w:trPr>
          <w:trHeight w:val="440"/>
        </w:trPr>
        <w:tc>
          <w:tcPr>
            <w:tcW w:w="4166" w:type="dxa"/>
            <w:vMerge/>
          </w:tcPr>
          <w:p w14:paraId="610C9271" w14:textId="77777777" w:rsidR="006D2C66" w:rsidRPr="00530C06" w:rsidRDefault="006D2C66">
            <w:pPr>
              <w:rPr>
                <w:rFonts w:ascii="Times New Roman" w:hAnsi="Times New Roman" w:cs="Times New Roman"/>
                <w:sz w:val="24"/>
                <w:szCs w:val="24"/>
              </w:rPr>
            </w:pPr>
          </w:p>
        </w:tc>
        <w:tc>
          <w:tcPr>
            <w:tcW w:w="2523" w:type="dxa"/>
          </w:tcPr>
          <w:p w14:paraId="3A5AE985" w14:textId="77777777" w:rsidR="006D2C66" w:rsidRPr="00530C06" w:rsidRDefault="006D2C66">
            <w:pPr>
              <w:rPr>
                <w:rFonts w:ascii="Times New Roman" w:hAnsi="Times New Roman" w:cs="Times New Roman"/>
                <w:b/>
                <w:sz w:val="24"/>
                <w:szCs w:val="24"/>
              </w:rPr>
            </w:pPr>
            <w:r w:rsidRPr="00530C06">
              <w:rPr>
                <w:rFonts w:ascii="Times New Roman" w:hAnsi="Times New Roman" w:cs="Times New Roman"/>
                <w:b/>
                <w:sz w:val="24"/>
                <w:szCs w:val="24"/>
              </w:rPr>
              <w:t>DATE:</w:t>
            </w:r>
          </w:p>
        </w:tc>
        <w:tc>
          <w:tcPr>
            <w:tcW w:w="2661" w:type="dxa"/>
          </w:tcPr>
          <w:p w14:paraId="4CBD5F71" w14:textId="70FC3561" w:rsidR="006D2C66" w:rsidRPr="00530C06" w:rsidRDefault="00217B9F">
            <w:pPr>
              <w:rPr>
                <w:rFonts w:ascii="Times New Roman" w:hAnsi="Times New Roman" w:cs="Times New Roman"/>
                <w:sz w:val="24"/>
                <w:szCs w:val="24"/>
              </w:rPr>
            </w:pPr>
            <w:r>
              <w:rPr>
                <w:rFonts w:ascii="Times New Roman" w:hAnsi="Times New Roman" w:cs="Times New Roman"/>
                <w:sz w:val="24"/>
                <w:szCs w:val="24"/>
              </w:rPr>
              <w:t>23</w:t>
            </w:r>
            <w:r w:rsidR="00895B8B" w:rsidRPr="00530C06">
              <w:rPr>
                <w:rFonts w:ascii="Times New Roman" w:hAnsi="Times New Roman" w:cs="Times New Roman"/>
                <w:sz w:val="24"/>
                <w:szCs w:val="24"/>
              </w:rPr>
              <w:t xml:space="preserve"> August 2019</w:t>
            </w:r>
          </w:p>
        </w:tc>
      </w:tr>
      <w:tr w:rsidR="006D2C66" w:rsidRPr="00530C06" w14:paraId="1CF98F29" w14:textId="77777777" w:rsidTr="00F57383">
        <w:trPr>
          <w:trHeight w:val="109"/>
        </w:trPr>
        <w:tc>
          <w:tcPr>
            <w:tcW w:w="4166" w:type="dxa"/>
            <w:vMerge/>
          </w:tcPr>
          <w:p w14:paraId="54A8174A" w14:textId="77777777" w:rsidR="006D2C66" w:rsidRPr="00530C06" w:rsidRDefault="006D2C66">
            <w:pPr>
              <w:rPr>
                <w:rFonts w:ascii="Times New Roman" w:hAnsi="Times New Roman" w:cs="Times New Roman"/>
                <w:sz w:val="24"/>
                <w:szCs w:val="24"/>
              </w:rPr>
            </w:pPr>
          </w:p>
        </w:tc>
        <w:tc>
          <w:tcPr>
            <w:tcW w:w="2523" w:type="dxa"/>
          </w:tcPr>
          <w:p w14:paraId="4F924846" w14:textId="77777777" w:rsidR="006D2C66" w:rsidRPr="00530C06" w:rsidRDefault="006D2C66">
            <w:pPr>
              <w:rPr>
                <w:rFonts w:ascii="Times New Roman" w:hAnsi="Times New Roman" w:cs="Times New Roman"/>
                <w:b/>
                <w:sz w:val="24"/>
                <w:szCs w:val="24"/>
              </w:rPr>
            </w:pPr>
            <w:r w:rsidRPr="00530C06">
              <w:rPr>
                <w:rFonts w:ascii="Times New Roman" w:hAnsi="Times New Roman" w:cs="Times New Roman"/>
                <w:b/>
                <w:sz w:val="24"/>
                <w:szCs w:val="24"/>
              </w:rPr>
              <w:t>CLOSING DATE:</w:t>
            </w:r>
          </w:p>
        </w:tc>
        <w:tc>
          <w:tcPr>
            <w:tcW w:w="2661" w:type="dxa"/>
          </w:tcPr>
          <w:p w14:paraId="39EB8FD4" w14:textId="4AD233BC" w:rsidR="006D2C66" w:rsidRPr="00530C06" w:rsidRDefault="00217B9F">
            <w:pPr>
              <w:rPr>
                <w:rFonts w:ascii="Times New Roman" w:hAnsi="Times New Roman" w:cs="Times New Roman"/>
                <w:sz w:val="24"/>
                <w:szCs w:val="24"/>
              </w:rPr>
            </w:pPr>
            <w:r>
              <w:rPr>
                <w:rFonts w:ascii="Times New Roman" w:hAnsi="Times New Roman" w:cs="Times New Roman"/>
                <w:sz w:val="24"/>
                <w:szCs w:val="24"/>
              </w:rPr>
              <w:t>23</w:t>
            </w:r>
            <w:r w:rsidR="001A7732" w:rsidRPr="00530C06">
              <w:rPr>
                <w:rFonts w:ascii="Times New Roman" w:hAnsi="Times New Roman" w:cs="Times New Roman"/>
                <w:sz w:val="24"/>
                <w:szCs w:val="24"/>
              </w:rPr>
              <w:t xml:space="preserve"> September 2019</w:t>
            </w:r>
          </w:p>
        </w:tc>
      </w:tr>
      <w:tr w:rsidR="006D2C66" w:rsidRPr="00530C06" w14:paraId="74053634" w14:textId="77777777" w:rsidTr="00F57383">
        <w:tc>
          <w:tcPr>
            <w:tcW w:w="4166" w:type="dxa"/>
          </w:tcPr>
          <w:p w14:paraId="2CF5D4E3"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b/>
                <w:sz w:val="24"/>
                <w:szCs w:val="24"/>
              </w:rPr>
              <w:t>UNIT:</w:t>
            </w:r>
            <w:r w:rsidRPr="00530C06">
              <w:rPr>
                <w:rFonts w:ascii="Times New Roman" w:hAnsi="Times New Roman" w:cs="Times New Roman"/>
                <w:sz w:val="24"/>
                <w:szCs w:val="24"/>
              </w:rPr>
              <w:t xml:space="preserve"> 109th Airlift Wing</w:t>
            </w:r>
          </w:p>
          <w:p w14:paraId="6DF4DCC2"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sz w:val="24"/>
                <w:szCs w:val="24"/>
              </w:rPr>
              <w:t>Stratton ANGB Scotia, NY 12302-9752</w:t>
            </w:r>
          </w:p>
        </w:tc>
        <w:tc>
          <w:tcPr>
            <w:tcW w:w="5184" w:type="dxa"/>
            <w:gridSpan w:val="2"/>
          </w:tcPr>
          <w:p w14:paraId="65C5E593" w14:textId="2946D759" w:rsidR="006D2C66" w:rsidRPr="00530C06" w:rsidRDefault="006D2C66" w:rsidP="001A7732">
            <w:pPr>
              <w:rPr>
                <w:rFonts w:ascii="Times New Roman" w:hAnsi="Times New Roman" w:cs="Times New Roman"/>
                <w:sz w:val="24"/>
                <w:szCs w:val="24"/>
              </w:rPr>
            </w:pPr>
            <w:r w:rsidRPr="00530C06">
              <w:rPr>
                <w:rFonts w:ascii="Times New Roman" w:hAnsi="Times New Roman" w:cs="Times New Roman"/>
                <w:b/>
                <w:sz w:val="24"/>
                <w:szCs w:val="24"/>
              </w:rPr>
              <w:t xml:space="preserve">AFSC:  </w:t>
            </w:r>
            <w:r w:rsidR="002651AA" w:rsidRPr="00530C06">
              <w:rPr>
                <w:rFonts w:ascii="Times New Roman" w:hAnsi="Times New Roman" w:cs="Times New Roman"/>
                <w:b/>
                <w:sz w:val="24"/>
                <w:szCs w:val="24"/>
              </w:rPr>
              <w:t>11M1</w:t>
            </w:r>
            <w:r w:rsidR="001D680B" w:rsidRPr="00530C06">
              <w:rPr>
                <w:rFonts w:ascii="Times New Roman" w:hAnsi="Times New Roman" w:cs="Times New Roman"/>
                <w:b/>
                <w:sz w:val="24"/>
                <w:szCs w:val="24"/>
              </w:rPr>
              <w:t xml:space="preserve"> (Mobility Pilot)</w:t>
            </w:r>
          </w:p>
        </w:tc>
      </w:tr>
      <w:tr w:rsidR="006D2C66" w:rsidRPr="00530C06" w14:paraId="5584292D" w14:textId="77777777" w:rsidTr="00F57383">
        <w:trPr>
          <w:trHeight w:val="251"/>
        </w:trPr>
        <w:tc>
          <w:tcPr>
            <w:tcW w:w="4166" w:type="dxa"/>
          </w:tcPr>
          <w:p w14:paraId="06FD681F" w14:textId="77777777" w:rsidR="00F57383" w:rsidRPr="00530C06" w:rsidRDefault="006D2C66" w:rsidP="006D2C66">
            <w:pPr>
              <w:rPr>
                <w:rFonts w:ascii="Times New Roman" w:hAnsi="Times New Roman" w:cs="Times New Roman"/>
                <w:b/>
                <w:sz w:val="24"/>
                <w:szCs w:val="24"/>
              </w:rPr>
            </w:pPr>
            <w:r w:rsidRPr="00530C06">
              <w:rPr>
                <w:rFonts w:ascii="Times New Roman" w:hAnsi="Times New Roman" w:cs="Times New Roman"/>
                <w:b/>
                <w:sz w:val="24"/>
                <w:szCs w:val="24"/>
              </w:rPr>
              <w:t xml:space="preserve">MAX AVAILABLE GRADE: </w:t>
            </w:r>
          </w:p>
          <w:p w14:paraId="42903139" w14:textId="77777777" w:rsidR="006D2C66" w:rsidRPr="00530C06" w:rsidRDefault="006D2C66" w:rsidP="006D2C66">
            <w:pPr>
              <w:rPr>
                <w:rFonts w:ascii="Times New Roman" w:hAnsi="Times New Roman" w:cs="Times New Roman"/>
                <w:b/>
                <w:sz w:val="24"/>
                <w:szCs w:val="24"/>
              </w:rPr>
            </w:pPr>
            <w:r w:rsidRPr="00530C06">
              <w:rPr>
                <w:rFonts w:ascii="Times New Roman" w:hAnsi="Times New Roman" w:cs="Times New Roman"/>
                <w:b/>
                <w:sz w:val="24"/>
                <w:szCs w:val="24"/>
              </w:rPr>
              <w:t>Major/O-4</w:t>
            </w:r>
          </w:p>
          <w:p w14:paraId="30BD27E2" w14:textId="77777777" w:rsidR="006D2C66" w:rsidRPr="00530C06" w:rsidRDefault="006D2C66">
            <w:pPr>
              <w:rPr>
                <w:rFonts w:ascii="Times New Roman" w:hAnsi="Times New Roman" w:cs="Times New Roman"/>
                <w:sz w:val="24"/>
                <w:szCs w:val="24"/>
              </w:rPr>
            </w:pPr>
          </w:p>
        </w:tc>
        <w:tc>
          <w:tcPr>
            <w:tcW w:w="5184" w:type="dxa"/>
            <w:gridSpan w:val="2"/>
            <w:vMerge w:val="restart"/>
          </w:tcPr>
          <w:p w14:paraId="63AFCA36" w14:textId="30D2E07E"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b/>
                <w:sz w:val="24"/>
                <w:szCs w:val="24"/>
              </w:rPr>
              <w:t>AREA OF CONSIDERATION:</w:t>
            </w:r>
            <w:r w:rsidRPr="00530C06">
              <w:rPr>
                <w:rFonts w:ascii="Times New Roman" w:hAnsi="Times New Roman" w:cs="Times New Roman"/>
                <w:sz w:val="24"/>
                <w:szCs w:val="24"/>
              </w:rPr>
              <w:t xml:space="preserve">  </w:t>
            </w:r>
            <w:r w:rsidR="001A7732" w:rsidRPr="00530C06">
              <w:rPr>
                <w:rFonts w:ascii="Times New Roman" w:hAnsi="Times New Roman" w:cs="Times New Roman"/>
                <w:b/>
                <w:sz w:val="24"/>
                <w:szCs w:val="24"/>
              </w:rPr>
              <w:t>Nationwide</w:t>
            </w:r>
          </w:p>
          <w:p w14:paraId="69ED73E6" w14:textId="77777777" w:rsidR="006D2C66" w:rsidRPr="00530C06" w:rsidRDefault="006D2C66" w:rsidP="006D2C66">
            <w:pPr>
              <w:rPr>
                <w:rFonts w:ascii="Times New Roman" w:hAnsi="Times New Roman" w:cs="Times New Roman"/>
                <w:sz w:val="24"/>
                <w:szCs w:val="24"/>
              </w:rPr>
            </w:pPr>
            <w:r w:rsidRPr="00530C06">
              <w:rPr>
                <w:rFonts w:ascii="Times New Roman" w:hAnsi="Times New Roman" w:cs="Times New Roman"/>
                <w:sz w:val="24"/>
                <w:szCs w:val="24"/>
              </w:rPr>
              <w:t>All candidates may apply who meet the basic qualification for this position and who are eligible for membership in the NYANG.</w:t>
            </w:r>
          </w:p>
        </w:tc>
      </w:tr>
      <w:tr w:rsidR="006D2C66" w:rsidRPr="00530C06" w14:paraId="6ED5CAFD" w14:textId="77777777" w:rsidTr="00F57383">
        <w:trPr>
          <w:trHeight w:val="122"/>
        </w:trPr>
        <w:tc>
          <w:tcPr>
            <w:tcW w:w="4166" w:type="dxa"/>
          </w:tcPr>
          <w:p w14:paraId="4A2C8F65" w14:textId="77777777" w:rsidR="006D2C66" w:rsidRPr="00530C06" w:rsidRDefault="006D2C66">
            <w:pPr>
              <w:rPr>
                <w:rFonts w:ascii="Times New Roman" w:hAnsi="Times New Roman" w:cs="Times New Roman"/>
                <w:sz w:val="24"/>
                <w:szCs w:val="24"/>
              </w:rPr>
            </w:pPr>
            <w:r w:rsidRPr="00530C06">
              <w:rPr>
                <w:rFonts w:ascii="Times New Roman" w:hAnsi="Times New Roman" w:cs="Times New Roman"/>
                <w:b/>
                <w:sz w:val="24"/>
                <w:szCs w:val="24"/>
              </w:rPr>
              <w:t>Appoint as 2LT - New Commissioning Opportunity</w:t>
            </w:r>
          </w:p>
        </w:tc>
        <w:tc>
          <w:tcPr>
            <w:tcW w:w="5184" w:type="dxa"/>
            <w:gridSpan w:val="2"/>
            <w:vMerge/>
          </w:tcPr>
          <w:p w14:paraId="2A85ECAF" w14:textId="77777777" w:rsidR="006D2C66" w:rsidRPr="00530C06" w:rsidRDefault="006D2C66">
            <w:pPr>
              <w:rPr>
                <w:rFonts w:ascii="Times New Roman" w:hAnsi="Times New Roman" w:cs="Times New Roman"/>
                <w:sz w:val="24"/>
                <w:szCs w:val="24"/>
              </w:rPr>
            </w:pPr>
          </w:p>
        </w:tc>
      </w:tr>
      <w:tr w:rsidR="006D2C66" w:rsidRPr="00530C06" w14:paraId="1DB141A1" w14:textId="77777777" w:rsidTr="006D2C66">
        <w:tc>
          <w:tcPr>
            <w:tcW w:w="9350" w:type="dxa"/>
            <w:gridSpan w:val="3"/>
          </w:tcPr>
          <w:p w14:paraId="1AD94ED0" w14:textId="6EA5EA67" w:rsidR="006D2C66" w:rsidRPr="00530C06" w:rsidRDefault="006D2C66" w:rsidP="00086022">
            <w:pPr>
              <w:rPr>
                <w:rFonts w:ascii="Times New Roman" w:hAnsi="Times New Roman" w:cs="Times New Roman"/>
                <w:b/>
                <w:sz w:val="24"/>
                <w:szCs w:val="24"/>
              </w:rPr>
            </w:pPr>
            <w:r w:rsidRPr="00530C06">
              <w:rPr>
                <w:rFonts w:ascii="Times New Roman" w:hAnsi="Times New Roman" w:cs="Times New Roman"/>
                <w:b/>
                <w:sz w:val="24"/>
                <w:szCs w:val="24"/>
              </w:rPr>
              <w:t xml:space="preserve">POSITION TITLE: </w:t>
            </w:r>
            <w:r w:rsidR="00086022" w:rsidRPr="00530C06">
              <w:rPr>
                <w:rFonts w:ascii="Times New Roman" w:hAnsi="Times New Roman" w:cs="Times New Roman"/>
                <w:b/>
                <w:sz w:val="24"/>
                <w:szCs w:val="24"/>
              </w:rPr>
              <w:t>Mobility Pilot</w:t>
            </w:r>
          </w:p>
        </w:tc>
      </w:tr>
      <w:tr w:rsidR="006D2C66" w:rsidRPr="00530C06" w14:paraId="17454F8C" w14:textId="77777777" w:rsidTr="006D2C66">
        <w:trPr>
          <w:trHeight w:val="314"/>
        </w:trPr>
        <w:tc>
          <w:tcPr>
            <w:tcW w:w="9350" w:type="dxa"/>
            <w:gridSpan w:val="3"/>
          </w:tcPr>
          <w:p w14:paraId="1CCB115C" w14:textId="2C6C7875" w:rsidR="00F57383" w:rsidRPr="00530C06" w:rsidRDefault="006D2C66" w:rsidP="001902D8">
            <w:pPr>
              <w:pStyle w:val="Heading1"/>
              <w:jc w:val="left"/>
              <w:outlineLvl w:val="0"/>
              <w:rPr>
                <w:rFonts w:ascii="Times New Roman" w:hAnsi="Times New Roman"/>
                <w:szCs w:val="24"/>
              </w:rPr>
            </w:pPr>
            <w:r w:rsidRPr="00530C06">
              <w:rPr>
                <w:rFonts w:ascii="Times New Roman" w:hAnsi="Times New Roman"/>
                <w:bCs/>
                <w:szCs w:val="24"/>
              </w:rPr>
              <w:t xml:space="preserve">SPECIALTY SUMMARY: </w:t>
            </w:r>
            <w:r w:rsidRPr="00530C06">
              <w:rPr>
                <w:rFonts w:ascii="Times New Roman" w:hAnsi="Times New Roman"/>
                <w:szCs w:val="24"/>
              </w:rPr>
              <w:t>(AF Officer Classification Directory)</w:t>
            </w:r>
          </w:p>
          <w:p w14:paraId="5855F552" w14:textId="77777777" w:rsidR="002B1430" w:rsidRPr="00530C06" w:rsidRDefault="002B1430" w:rsidP="002B1430">
            <w:pPr>
              <w:rPr>
                <w:sz w:val="24"/>
                <w:szCs w:val="24"/>
              </w:rPr>
            </w:pPr>
          </w:p>
          <w:p w14:paraId="4E635D4B" w14:textId="77777777" w:rsidR="00525ABC" w:rsidRPr="00530C06" w:rsidRDefault="008A5B4E" w:rsidP="008A5B4E">
            <w:pPr>
              <w:pStyle w:val="ListParagraph"/>
              <w:numPr>
                <w:ilvl w:val="0"/>
                <w:numId w:val="7"/>
              </w:numPr>
              <w:rPr>
                <w:rFonts w:ascii="Times New Roman" w:hAnsi="Times New Roman" w:cs="Times New Roman"/>
                <w:sz w:val="24"/>
                <w:szCs w:val="24"/>
              </w:rPr>
            </w:pPr>
            <w:r w:rsidRPr="00530C06">
              <w:rPr>
                <w:rFonts w:ascii="Times New Roman" w:hAnsi="Times New Roman" w:cs="Times New Roman"/>
                <w:sz w:val="24"/>
                <w:szCs w:val="24"/>
              </w:rPr>
              <w:t xml:space="preserve">Pilots mobility aircraft and commands crews to accomplish tanker, airlift, training, and other missions. Related </w:t>
            </w:r>
            <w:proofErr w:type="gramStart"/>
            <w:r w:rsidRPr="00530C06">
              <w:rPr>
                <w:rFonts w:ascii="Times New Roman" w:hAnsi="Times New Roman" w:cs="Times New Roman"/>
                <w:sz w:val="24"/>
                <w:szCs w:val="24"/>
              </w:rPr>
              <w:t>DoD</w:t>
            </w:r>
            <w:proofErr w:type="gramEnd"/>
            <w:r w:rsidRPr="00530C06">
              <w:rPr>
                <w:rFonts w:ascii="Times New Roman" w:hAnsi="Times New Roman" w:cs="Times New Roman"/>
                <w:sz w:val="24"/>
                <w:szCs w:val="24"/>
              </w:rPr>
              <w:t xml:space="preserve"> Occupational Group: 220200.</w:t>
            </w:r>
          </w:p>
          <w:p w14:paraId="1A24F7DB" w14:textId="74B13C4D" w:rsidR="002B1430" w:rsidRPr="00530C06" w:rsidRDefault="002B1430" w:rsidP="008A5B4E">
            <w:pPr>
              <w:pStyle w:val="ListParagraph"/>
              <w:numPr>
                <w:ilvl w:val="0"/>
                <w:numId w:val="7"/>
              </w:numPr>
              <w:rPr>
                <w:rFonts w:ascii="Times New Roman" w:hAnsi="Times New Roman" w:cs="Times New Roman"/>
                <w:sz w:val="24"/>
                <w:szCs w:val="24"/>
              </w:rPr>
            </w:pPr>
          </w:p>
        </w:tc>
      </w:tr>
      <w:tr w:rsidR="00525ABC" w:rsidRPr="00530C06" w14:paraId="6FD1477A" w14:textId="77777777" w:rsidTr="00525ABC">
        <w:tc>
          <w:tcPr>
            <w:tcW w:w="9350" w:type="dxa"/>
            <w:gridSpan w:val="3"/>
          </w:tcPr>
          <w:p w14:paraId="5A21184E" w14:textId="54FEE1E2" w:rsidR="00525ABC" w:rsidRPr="00530C06" w:rsidRDefault="00525ABC" w:rsidP="00525ABC">
            <w:pPr>
              <w:rPr>
                <w:rFonts w:ascii="Times New Roman" w:hAnsi="Times New Roman" w:cs="Times New Roman"/>
                <w:b/>
                <w:sz w:val="24"/>
                <w:szCs w:val="24"/>
              </w:rPr>
            </w:pPr>
            <w:r w:rsidRPr="00530C06">
              <w:rPr>
                <w:rFonts w:ascii="Times New Roman" w:hAnsi="Times New Roman" w:cs="Times New Roman"/>
                <w:b/>
                <w:sz w:val="24"/>
                <w:szCs w:val="24"/>
              </w:rPr>
              <w:t>QUALIFICATIONS AND SELECTION FACTORS:</w:t>
            </w:r>
          </w:p>
          <w:p w14:paraId="512C7A8F" w14:textId="77777777" w:rsidR="002B1430" w:rsidRPr="00530C06" w:rsidRDefault="002B1430" w:rsidP="00525ABC">
            <w:pPr>
              <w:rPr>
                <w:rFonts w:ascii="Times New Roman" w:hAnsi="Times New Roman" w:cs="Times New Roman"/>
                <w:b/>
                <w:sz w:val="24"/>
                <w:szCs w:val="24"/>
              </w:rPr>
            </w:pPr>
          </w:p>
          <w:p w14:paraId="42AE5DC0" w14:textId="77777777" w:rsidR="00525ABC" w:rsidRPr="00530C06" w:rsidRDefault="00525ABC" w:rsidP="00525ABC">
            <w:pPr>
              <w:pStyle w:val="BodyTextIndent"/>
              <w:numPr>
                <w:ilvl w:val="0"/>
                <w:numId w:val="1"/>
              </w:numPr>
              <w:rPr>
                <w:rFonts w:ascii="Times New Roman" w:hAnsi="Times New Roman"/>
                <w:sz w:val="24"/>
                <w:szCs w:val="24"/>
              </w:rPr>
            </w:pPr>
            <w:r w:rsidRPr="00530C06">
              <w:rPr>
                <w:rFonts w:ascii="Times New Roman" w:hAnsi="Times New Roman"/>
                <w:sz w:val="24"/>
                <w:szCs w:val="24"/>
              </w:rPr>
              <w:t>Selection for this position will be made without regard to race, religion, color, creed, gender, or national origin.</w:t>
            </w:r>
          </w:p>
          <w:p w14:paraId="364F5A6E" w14:textId="77777777" w:rsidR="00525ABC" w:rsidRPr="00530C06" w:rsidRDefault="00525ABC" w:rsidP="00525ABC">
            <w:pPr>
              <w:pStyle w:val="ListParagraph"/>
              <w:numPr>
                <w:ilvl w:val="0"/>
                <w:numId w:val="1"/>
              </w:numPr>
              <w:rPr>
                <w:rFonts w:ascii="Times New Roman" w:hAnsi="Times New Roman" w:cs="Times New Roman"/>
                <w:sz w:val="24"/>
                <w:szCs w:val="24"/>
              </w:rPr>
            </w:pPr>
            <w:r w:rsidRPr="00530C06">
              <w:rPr>
                <w:rFonts w:ascii="Times New Roman" w:hAnsi="Times New Roman" w:cs="Times New Roman"/>
                <w:sz w:val="24"/>
                <w:szCs w:val="24"/>
              </w:rPr>
              <w:t xml:space="preserve">Applicants are subject to review by the MPF and as mandatory requirements are met, as outlined in applicable regulations and applicants must meet an Officer </w:t>
            </w:r>
            <w:r w:rsidR="00F57383" w:rsidRPr="00530C06">
              <w:rPr>
                <w:rFonts w:ascii="Times New Roman" w:hAnsi="Times New Roman" w:cs="Times New Roman"/>
                <w:sz w:val="24"/>
                <w:szCs w:val="24"/>
              </w:rPr>
              <w:t>screening</w:t>
            </w:r>
            <w:r w:rsidRPr="00530C06">
              <w:rPr>
                <w:rFonts w:ascii="Times New Roman" w:hAnsi="Times New Roman" w:cs="Times New Roman"/>
                <w:sz w:val="24"/>
                <w:szCs w:val="24"/>
              </w:rPr>
              <w:t xml:space="preserve"> and Interview Board (OSIB)</w:t>
            </w:r>
            <w:r w:rsidR="00897B75" w:rsidRPr="00530C06">
              <w:rPr>
                <w:rFonts w:ascii="Times New Roman" w:hAnsi="Times New Roman" w:cs="Times New Roman"/>
                <w:sz w:val="24"/>
                <w:szCs w:val="24"/>
              </w:rPr>
              <w:t>.</w:t>
            </w:r>
          </w:p>
          <w:p w14:paraId="1D4CF2F9" w14:textId="77777777" w:rsidR="00525ABC" w:rsidRPr="00530C06" w:rsidRDefault="00525ABC" w:rsidP="00525ABC">
            <w:pPr>
              <w:numPr>
                <w:ilvl w:val="0"/>
                <w:numId w:val="1"/>
              </w:numPr>
              <w:rPr>
                <w:rFonts w:ascii="Times New Roman" w:hAnsi="Times New Roman" w:cs="Times New Roman"/>
                <w:sz w:val="24"/>
                <w:szCs w:val="24"/>
              </w:rPr>
            </w:pPr>
            <w:r w:rsidRPr="00530C06">
              <w:rPr>
                <w:rFonts w:ascii="Times New Roman" w:hAnsi="Times New Roman" w:cs="Times New Roman"/>
                <w:sz w:val="24"/>
                <w:szCs w:val="24"/>
              </w:rPr>
              <w:t>The requirements and qualifications prescribed in this announcement are minimum for nomination of appointment consideration.</w:t>
            </w:r>
          </w:p>
          <w:p w14:paraId="2C11F919" w14:textId="77777777" w:rsidR="00525ABC" w:rsidRPr="00530C06" w:rsidRDefault="00525ABC" w:rsidP="00525ABC">
            <w:pPr>
              <w:pStyle w:val="BodyTextIndent"/>
              <w:numPr>
                <w:ilvl w:val="0"/>
                <w:numId w:val="1"/>
              </w:numPr>
              <w:rPr>
                <w:rFonts w:ascii="Times New Roman" w:hAnsi="Times New Roman"/>
                <w:sz w:val="24"/>
                <w:szCs w:val="24"/>
              </w:rPr>
            </w:pPr>
            <w:r w:rsidRPr="00530C06">
              <w:rPr>
                <w:rFonts w:ascii="Times New Roman" w:hAnsi="Times New Roman"/>
                <w:sz w:val="24"/>
                <w:szCs w:val="24"/>
              </w:rPr>
              <w:t>Appointment is not assured merely by meeting these requirements.  Persons considered must further qualify with requirements outlined in applicable regulations</w:t>
            </w:r>
            <w:r w:rsidR="00897B75" w:rsidRPr="00530C06">
              <w:rPr>
                <w:rFonts w:ascii="Times New Roman" w:hAnsi="Times New Roman"/>
                <w:sz w:val="24"/>
                <w:szCs w:val="24"/>
              </w:rPr>
              <w:t>.</w:t>
            </w:r>
          </w:p>
          <w:p w14:paraId="0BDE723D" w14:textId="00ABC6B9" w:rsidR="00525ABC" w:rsidRPr="00530C06" w:rsidRDefault="00525ABC" w:rsidP="009C650E">
            <w:pPr>
              <w:pStyle w:val="BodyTextIndent"/>
              <w:ind w:left="720"/>
              <w:rPr>
                <w:rFonts w:ascii="Times New Roman" w:hAnsi="Times New Roman"/>
                <w:sz w:val="24"/>
                <w:szCs w:val="24"/>
              </w:rPr>
            </w:pPr>
          </w:p>
        </w:tc>
      </w:tr>
      <w:tr w:rsidR="00525ABC" w:rsidRPr="00530C06" w14:paraId="3F244B9A" w14:textId="77777777" w:rsidTr="00525ABC">
        <w:tc>
          <w:tcPr>
            <w:tcW w:w="9350" w:type="dxa"/>
            <w:gridSpan w:val="3"/>
          </w:tcPr>
          <w:p w14:paraId="4AB011CD" w14:textId="686BD720" w:rsidR="00525ABC" w:rsidRPr="00530C06" w:rsidRDefault="00525ABC">
            <w:pPr>
              <w:rPr>
                <w:rFonts w:ascii="Times New Roman" w:hAnsi="Times New Roman" w:cs="Times New Roman"/>
                <w:sz w:val="24"/>
                <w:szCs w:val="24"/>
              </w:rPr>
            </w:pPr>
            <w:r w:rsidRPr="00530C06">
              <w:rPr>
                <w:rFonts w:ascii="Times New Roman" w:hAnsi="Times New Roman" w:cs="Times New Roman"/>
                <w:b/>
                <w:bCs/>
                <w:sz w:val="24"/>
                <w:szCs w:val="24"/>
              </w:rPr>
              <w:t>MINIMUM QUALIFICATIONS</w:t>
            </w:r>
            <w:r w:rsidRPr="00530C06">
              <w:rPr>
                <w:rFonts w:ascii="Times New Roman" w:hAnsi="Times New Roman" w:cs="Times New Roman"/>
                <w:sz w:val="24"/>
                <w:szCs w:val="24"/>
              </w:rPr>
              <w:t>:  Must meet the minimum requirem</w:t>
            </w:r>
            <w:r w:rsidR="002B1430" w:rsidRPr="00530C06">
              <w:rPr>
                <w:rFonts w:ascii="Times New Roman" w:hAnsi="Times New Roman" w:cs="Times New Roman"/>
                <w:sz w:val="24"/>
                <w:szCs w:val="24"/>
              </w:rPr>
              <w:t>ents as outlined in AFI 36-2005.</w:t>
            </w:r>
          </w:p>
          <w:p w14:paraId="5FA7B053" w14:textId="77777777" w:rsidR="00525ABC" w:rsidRPr="00530C06" w:rsidRDefault="00525ABC">
            <w:pPr>
              <w:rPr>
                <w:rFonts w:ascii="Times New Roman" w:hAnsi="Times New Roman" w:cs="Times New Roman"/>
                <w:sz w:val="24"/>
                <w:szCs w:val="24"/>
              </w:rPr>
            </w:pPr>
          </w:p>
        </w:tc>
      </w:tr>
      <w:tr w:rsidR="00525ABC" w:rsidRPr="00530C06" w14:paraId="1A986D37" w14:textId="77777777" w:rsidTr="00525ABC">
        <w:tc>
          <w:tcPr>
            <w:tcW w:w="9350" w:type="dxa"/>
            <w:gridSpan w:val="3"/>
          </w:tcPr>
          <w:p w14:paraId="6E75188D" w14:textId="1F68F311" w:rsidR="00525ABC" w:rsidRPr="00530C06" w:rsidRDefault="00525ABC" w:rsidP="00525ABC">
            <w:pPr>
              <w:autoSpaceDE w:val="0"/>
              <w:autoSpaceDN w:val="0"/>
              <w:adjustRightInd w:val="0"/>
              <w:rPr>
                <w:rFonts w:ascii="Times New Roman" w:hAnsi="Times New Roman" w:cs="Times New Roman"/>
                <w:sz w:val="24"/>
                <w:szCs w:val="24"/>
              </w:rPr>
            </w:pPr>
            <w:r w:rsidRPr="00530C06">
              <w:rPr>
                <w:rFonts w:ascii="Times New Roman" w:hAnsi="Times New Roman" w:cs="Times New Roman"/>
                <w:b/>
                <w:bCs/>
                <w:sz w:val="24"/>
                <w:szCs w:val="24"/>
              </w:rPr>
              <w:t>MANDATORY SCHOOL</w:t>
            </w:r>
            <w:r w:rsidRPr="00530C06">
              <w:rPr>
                <w:rFonts w:ascii="Times New Roman" w:hAnsi="Times New Roman" w:cs="Times New Roman"/>
                <w:sz w:val="24"/>
                <w:szCs w:val="24"/>
              </w:rPr>
              <w:t>: For aw</w:t>
            </w:r>
            <w:r w:rsidR="00397D54" w:rsidRPr="00530C06">
              <w:rPr>
                <w:rFonts w:ascii="Times New Roman" w:hAnsi="Times New Roman" w:cs="Times New Roman"/>
                <w:sz w:val="24"/>
                <w:szCs w:val="24"/>
              </w:rPr>
              <w:t xml:space="preserve">ard of AFSC </w:t>
            </w:r>
            <w:r w:rsidR="002B1430" w:rsidRPr="00530C06">
              <w:rPr>
                <w:rFonts w:ascii="Times New Roman" w:hAnsi="Times New Roman" w:cs="Times New Roman"/>
                <w:sz w:val="24"/>
                <w:szCs w:val="24"/>
              </w:rPr>
              <w:t>11M2X, completion of transition and operational training in the suffix specific aircraft.</w:t>
            </w:r>
          </w:p>
          <w:p w14:paraId="1D3BCF9D" w14:textId="77777777" w:rsidR="00525ABC" w:rsidRPr="00530C06" w:rsidRDefault="00525ABC" w:rsidP="00525ABC">
            <w:pPr>
              <w:autoSpaceDE w:val="0"/>
              <w:autoSpaceDN w:val="0"/>
              <w:adjustRightInd w:val="0"/>
              <w:rPr>
                <w:rFonts w:ascii="Times New Roman" w:hAnsi="Times New Roman" w:cs="Times New Roman"/>
                <w:sz w:val="24"/>
                <w:szCs w:val="24"/>
              </w:rPr>
            </w:pPr>
          </w:p>
        </w:tc>
      </w:tr>
      <w:tr w:rsidR="00525ABC" w:rsidRPr="00530C06" w14:paraId="4F701FBE" w14:textId="77777777" w:rsidTr="00525ABC">
        <w:tc>
          <w:tcPr>
            <w:tcW w:w="9350" w:type="dxa"/>
            <w:gridSpan w:val="3"/>
          </w:tcPr>
          <w:p w14:paraId="00FA3E77" w14:textId="640927A5" w:rsidR="001902D8" w:rsidRPr="00530C06" w:rsidRDefault="001902D8" w:rsidP="00525ABC">
            <w:pPr>
              <w:rPr>
                <w:rFonts w:ascii="Times New Roman" w:hAnsi="Times New Roman" w:cs="Times New Roman"/>
                <w:b/>
                <w:sz w:val="24"/>
                <w:szCs w:val="24"/>
              </w:rPr>
            </w:pPr>
          </w:p>
          <w:p w14:paraId="52687491" w14:textId="49C3CD68" w:rsidR="00F57383" w:rsidRPr="00530C06" w:rsidRDefault="00525ABC" w:rsidP="001902D8">
            <w:pPr>
              <w:rPr>
                <w:rFonts w:ascii="Times New Roman" w:hAnsi="Times New Roman" w:cs="Times New Roman"/>
                <w:bCs/>
                <w:sz w:val="24"/>
                <w:szCs w:val="24"/>
              </w:rPr>
            </w:pPr>
            <w:r w:rsidRPr="00530C06">
              <w:rPr>
                <w:rFonts w:ascii="Times New Roman" w:hAnsi="Times New Roman" w:cs="Times New Roman"/>
                <w:b/>
                <w:sz w:val="24"/>
                <w:szCs w:val="24"/>
              </w:rPr>
              <w:t>DUTIES AND RESPONSIBILITIES</w:t>
            </w:r>
            <w:r w:rsidRPr="00530C06">
              <w:rPr>
                <w:rFonts w:ascii="Times New Roman" w:hAnsi="Times New Roman" w:cs="Times New Roman"/>
                <w:bCs/>
                <w:sz w:val="24"/>
                <w:szCs w:val="24"/>
              </w:rPr>
              <w:t>:</w:t>
            </w:r>
          </w:p>
          <w:p w14:paraId="77ABFAD3" w14:textId="77777777" w:rsidR="002B1430" w:rsidRPr="00530C06" w:rsidRDefault="002B1430" w:rsidP="001902D8">
            <w:pPr>
              <w:rPr>
                <w:rFonts w:ascii="Times New Roman" w:hAnsi="Times New Roman" w:cs="Times New Roman"/>
                <w:bCs/>
                <w:sz w:val="24"/>
                <w:szCs w:val="24"/>
              </w:rPr>
            </w:pPr>
          </w:p>
          <w:p w14:paraId="1A1F210C" w14:textId="1BAA1B9E" w:rsidR="001C1C8A" w:rsidRPr="00530C06" w:rsidRDefault="001C1C8A" w:rsidP="001C1C8A">
            <w:pPr>
              <w:pStyle w:val="Default"/>
              <w:numPr>
                <w:ilvl w:val="0"/>
                <w:numId w:val="1"/>
              </w:numPr>
            </w:pPr>
            <w:r w:rsidRPr="00530C06">
              <w:t xml:space="preserve">Plans and prepares for mission.  Reviews mission tasking, intelligence, and weather information.  Supervises mission planning, preparation, filing a flight plan, and crew briefing. Ensures aircraft is </w:t>
            </w:r>
            <w:proofErr w:type="spellStart"/>
            <w:r w:rsidRPr="00530C06">
              <w:t>preflighted</w:t>
            </w:r>
            <w:proofErr w:type="spellEnd"/>
            <w:r w:rsidRPr="00530C06">
              <w:t xml:space="preserve">, inspected, loaded, equipped, and manned for mission. 2.2. Pilots aircraft and commands crew. Operates aircraft controls and </w:t>
            </w:r>
            <w:r w:rsidRPr="00530C06">
              <w:lastRenderedPageBreak/>
              <w:t>equipment. Performs, supervises, or directs navigation, in-flight refueling, and cargo and passenger delivery.</w:t>
            </w:r>
          </w:p>
          <w:p w14:paraId="37438707" w14:textId="47535DF7" w:rsidR="001C1C8A" w:rsidRPr="00530C06" w:rsidRDefault="001C1C8A" w:rsidP="001C1C8A">
            <w:pPr>
              <w:pStyle w:val="Default"/>
              <w:numPr>
                <w:ilvl w:val="0"/>
                <w:numId w:val="1"/>
              </w:numPr>
            </w:pPr>
            <w:r w:rsidRPr="00530C06">
              <w:t>Conducts or supervises training of crewmembers.  Ensures operational readiness of crew by conducting or supervising mission specific training.</w:t>
            </w:r>
          </w:p>
          <w:p w14:paraId="6D5E22F6" w14:textId="6DD33732" w:rsidR="00875F10" w:rsidRPr="00530C06" w:rsidRDefault="001C1C8A" w:rsidP="00F57383">
            <w:pPr>
              <w:pStyle w:val="Default"/>
              <w:numPr>
                <w:ilvl w:val="0"/>
                <w:numId w:val="1"/>
              </w:numPr>
            </w:pPr>
            <w:r w:rsidRPr="00530C06">
              <w:t>Develops plans and policies, monitors operations, and advises commanders.  Assists commanders and performs staff functions related to this specialty.</w:t>
            </w:r>
          </w:p>
        </w:tc>
      </w:tr>
      <w:tr w:rsidR="00525ABC" w:rsidRPr="00530C06" w14:paraId="540E33C1" w14:textId="77777777" w:rsidTr="00525ABC">
        <w:tc>
          <w:tcPr>
            <w:tcW w:w="9350" w:type="dxa"/>
            <w:gridSpan w:val="3"/>
          </w:tcPr>
          <w:p w14:paraId="62704F25" w14:textId="0C28CE1B" w:rsidR="00F57383" w:rsidRPr="00530C06" w:rsidRDefault="00525ABC" w:rsidP="009C650E">
            <w:pPr>
              <w:rPr>
                <w:rFonts w:ascii="Times New Roman" w:hAnsi="Times New Roman" w:cs="Times New Roman"/>
                <w:b/>
                <w:sz w:val="24"/>
                <w:szCs w:val="24"/>
              </w:rPr>
            </w:pPr>
            <w:r w:rsidRPr="00530C06">
              <w:rPr>
                <w:rFonts w:ascii="Times New Roman" w:hAnsi="Times New Roman" w:cs="Times New Roman"/>
                <w:b/>
                <w:sz w:val="24"/>
                <w:szCs w:val="24"/>
              </w:rPr>
              <w:lastRenderedPageBreak/>
              <w:t xml:space="preserve">KNOWLEDGE:  </w:t>
            </w:r>
          </w:p>
          <w:p w14:paraId="09992ADE" w14:textId="1F5AEF21" w:rsidR="009C650E" w:rsidRPr="00530C06" w:rsidRDefault="00850FC2" w:rsidP="00530C06">
            <w:pPr>
              <w:pStyle w:val="ListParagraph"/>
              <w:numPr>
                <w:ilvl w:val="0"/>
                <w:numId w:val="6"/>
              </w:numPr>
              <w:rPr>
                <w:rFonts w:ascii="Times New Roman" w:hAnsi="Times New Roman" w:cs="Times New Roman"/>
                <w:sz w:val="24"/>
                <w:szCs w:val="24"/>
              </w:rPr>
            </w:pPr>
            <w:r w:rsidRPr="00530C06">
              <w:rPr>
                <w:rFonts w:ascii="Times New Roman" w:hAnsi="Times New Roman" w:cs="Times New Roman"/>
                <w:sz w:val="24"/>
                <w:szCs w:val="24"/>
              </w:rPr>
              <w:t>Knowledge is mandatory of theory of flight, air navigation, meteorology, flying directives, aircraft operating procedures, and mission tactics.</w:t>
            </w:r>
          </w:p>
        </w:tc>
      </w:tr>
      <w:tr w:rsidR="00F367A8" w:rsidRPr="00530C06" w14:paraId="4A5005BC" w14:textId="77777777" w:rsidTr="00F367A8">
        <w:tc>
          <w:tcPr>
            <w:tcW w:w="9350" w:type="dxa"/>
            <w:gridSpan w:val="3"/>
          </w:tcPr>
          <w:p w14:paraId="3668A74B" w14:textId="18419BA2" w:rsidR="00F57383" w:rsidRPr="00530C06" w:rsidRDefault="00F367A8" w:rsidP="00897B75">
            <w:pPr>
              <w:pStyle w:val="Default"/>
              <w:rPr>
                <w:b/>
              </w:rPr>
            </w:pPr>
            <w:r w:rsidRPr="00530C06">
              <w:rPr>
                <w:b/>
              </w:rPr>
              <w:t xml:space="preserve">EDUCATION:  </w:t>
            </w:r>
          </w:p>
          <w:tbl>
            <w:tblPr>
              <w:tblW w:w="0" w:type="auto"/>
              <w:tblBorders>
                <w:top w:val="nil"/>
                <w:left w:val="nil"/>
                <w:bottom w:val="nil"/>
                <w:right w:val="nil"/>
              </w:tblBorders>
              <w:tblLook w:val="0000" w:firstRow="0" w:lastRow="0" w:firstColumn="0" w:lastColumn="0" w:noHBand="0" w:noVBand="0"/>
            </w:tblPr>
            <w:tblGrid>
              <w:gridCol w:w="9134"/>
            </w:tblGrid>
            <w:tr w:rsidR="00897B75" w:rsidRPr="00530C06" w14:paraId="452CE83E" w14:textId="77777777">
              <w:trPr>
                <w:trHeight w:val="331"/>
              </w:trPr>
              <w:tc>
                <w:tcPr>
                  <w:tcW w:w="0" w:type="auto"/>
                </w:tcPr>
                <w:p w14:paraId="39030D95" w14:textId="1ABE143A" w:rsidR="00897B75" w:rsidRPr="00530C06" w:rsidRDefault="00530C06" w:rsidP="00530C06">
                  <w:pPr>
                    <w:pStyle w:val="Default"/>
                    <w:numPr>
                      <w:ilvl w:val="0"/>
                      <w:numId w:val="6"/>
                    </w:numPr>
                    <w:rPr>
                      <w:b/>
                    </w:rPr>
                  </w:pPr>
                  <w:r w:rsidRPr="00530C06">
                    <w:rPr>
                      <w:rFonts w:eastAsiaTheme="minorHAnsi"/>
                      <w:color w:val="auto"/>
                    </w:rPr>
                    <w:t>For entry into this specialty, undergraduate degree specializing in physical sciences, mathematics, administration, or management is desirable.</w:t>
                  </w:r>
                  <w:r w:rsidR="00897B75" w:rsidRPr="00530C06">
                    <w:rPr>
                      <w:b/>
                    </w:rPr>
                    <w:t xml:space="preserve"> </w:t>
                  </w:r>
                </w:p>
              </w:tc>
            </w:tr>
          </w:tbl>
          <w:p w14:paraId="66D66791" w14:textId="77777777" w:rsidR="00F367A8" w:rsidRPr="00530C06" w:rsidRDefault="00F367A8" w:rsidP="00464BBF">
            <w:pPr>
              <w:pStyle w:val="Default"/>
            </w:pPr>
          </w:p>
        </w:tc>
      </w:tr>
      <w:tr w:rsidR="00F367A8" w:rsidRPr="00530C06" w14:paraId="00C33480" w14:textId="77777777" w:rsidTr="00F367A8">
        <w:tc>
          <w:tcPr>
            <w:tcW w:w="9350" w:type="dxa"/>
            <w:gridSpan w:val="3"/>
          </w:tcPr>
          <w:p w14:paraId="6BB67650" w14:textId="77777777" w:rsidR="00530C06" w:rsidRPr="00530C06" w:rsidRDefault="009C650E" w:rsidP="00530C06">
            <w:pPr>
              <w:pStyle w:val="Default"/>
              <w:rPr>
                <w:rFonts w:eastAsiaTheme="minorHAnsi"/>
              </w:rPr>
            </w:pPr>
            <w:r w:rsidRPr="00530C06">
              <w:rPr>
                <w:b/>
                <w:snapToGrid w:val="0"/>
              </w:rPr>
              <w:t xml:space="preserve">TRAINING:  </w:t>
            </w:r>
          </w:p>
          <w:p w14:paraId="368AAAB2" w14:textId="097DC8FD" w:rsidR="009C650E" w:rsidRPr="00530C06" w:rsidRDefault="00530C06" w:rsidP="00530C06">
            <w:pPr>
              <w:autoSpaceDE w:val="0"/>
              <w:autoSpaceDN w:val="0"/>
              <w:adjustRightInd w:val="0"/>
              <w:rPr>
                <w:rFonts w:ascii="Times New Roman" w:hAnsi="Times New Roman" w:cs="Times New Roman"/>
                <w:color w:val="000000"/>
                <w:sz w:val="24"/>
                <w:szCs w:val="24"/>
              </w:rPr>
            </w:pPr>
            <w:r w:rsidRPr="00530C06">
              <w:rPr>
                <w:rFonts w:ascii="Times New Roman" w:hAnsi="Times New Roman" w:cs="Times New Roman"/>
                <w:color w:val="000000"/>
                <w:sz w:val="24"/>
                <w:szCs w:val="24"/>
              </w:rPr>
              <w:t xml:space="preserve"> The following training is mandatory as indicated: For entry into this specialty, completion of Air Force Specialized Undergraduate Pilot Training (SUPT).  For award of AFSC 11M2X, completion of transition and operational training in the suffix specific aircraft </w:t>
            </w:r>
          </w:p>
        </w:tc>
      </w:tr>
      <w:tr w:rsidR="00F367A8" w:rsidRPr="00530C06" w14:paraId="485DD372" w14:textId="77777777" w:rsidTr="00F367A8">
        <w:tc>
          <w:tcPr>
            <w:tcW w:w="9350" w:type="dxa"/>
            <w:gridSpan w:val="3"/>
          </w:tcPr>
          <w:p w14:paraId="357E465B" w14:textId="241B8258" w:rsidR="00F367A8" w:rsidRPr="00530C06" w:rsidRDefault="009C650E" w:rsidP="00530C06">
            <w:pPr>
              <w:pStyle w:val="Default"/>
            </w:pPr>
            <w:r w:rsidRPr="00530C06">
              <w:rPr>
                <w:b/>
                <w:snapToGrid w:val="0"/>
              </w:rPr>
              <w:t xml:space="preserve">EXPERIENCE:  </w:t>
            </w:r>
            <w:r w:rsidR="00530C06" w:rsidRPr="00530C06">
              <w:rPr>
                <w:snapToGrid w:val="0"/>
              </w:rPr>
              <w:t>For upgrade to AFSCs 11M2X/3X, unit commander determines proficiency based on performance, experience, and completion of minimum training requirements.</w:t>
            </w:r>
          </w:p>
        </w:tc>
      </w:tr>
      <w:tr w:rsidR="00F367A8" w:rsidRPr="00530C06" w14:paraId="698051AE" w14:textId="77777777" w:rsidTr="00F367A8">
        <w:tc>
          <w:tcPr>
            <w:tcW w:w="9350" w:type="dxa"/>
            <w:gridSpan w:val="3"/>
          </w:tcPr>
          <w:p w14:paraId="528593B4" w14:textId="77777777" w:rsidR="00F367A8" w:rsidRPr="00530C06" w:rsidRDefault="00F367A8">
            <w:pPr>
              <w:rPr>
                <w:rFonts w:ascii="Times New Roman" w:hAnsi="Times New Roman" w:cs="Times New Roman"/>
                <w:sz w:val="24"/>
                <w:szCs w:val="24"/>
              </w:rPr>
            </w:pPr>
            <w:r w:rsidRPr="00530C06">
              <w:rPr>
                <w:rFonts w:ascii="Times New Roman" w:hAnsi="Times New Roman" w:cs="Times New Roman"/>
                <w:b/>
                <w:snapToGrid w:val="0"/>
                <w:color w:val="000000"/>
                <w:sz w:val="24"/>
                <w:szCs w:val="24"/>
              </w:rPr>
              <w:t xml:space="preserve">OBIS:  </w:t>
            </w:r>
            <w:r w:rsidRPr="00530C06">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367A8" w:rsidRPr="00530C06" w14:paraId="5E1B865E" w14:textId="77777777" w:rsidTr="00F367A8">
        <w:tc>
          <w:tcPr>
            <w:tcW w:w="9350" w:type="dxa"/>
            <w:gridSpan w:val="3"/>
          </w:tcPr>
          <w:p w14:paraId="7ACA72A0" w14:textId="77777777" w:rsidR="00F367A8" w:rsidRPr="00530C06" w:rsidRDefault="00F367A8" w:rsidP="00F367A8">
            <w:pPr>
              <w:pStyle w:val="BodyText3"/>
              <w:rPr>
                <w:rFonts w:ascii="Times New Roman" w:hAnsi="Times New Roman" w:cs="Times New Roman"/>
                <w:sz w:val="24"/>
                <w:szCs w:val="24"/>
              </w:rPr>
            </w:pPr>
            <w:r w:rsidRPr="00530C06">
              <w:rPr>
                <w:rFonts w:ascii="Times New Roman" w:hAnsi="Times New Roman" w:cs="Times New Roman"/>
                <w:b/>
                <w:bCs/>
                <w:sz w:val="24"/>
                <w:szCs w:val="24"/>
              </w:rPr>
              <w:t xml:space="preserve">APPLICATION PROCEDURES:   </w:t>
            </w:r>
            <w:r w:rsidRPr="00530C06">
              <w:rPr>
                <w:rFonts w:ascii="Times New Roman" w:hAnsi="Times New Roman" w:cs="Times New Roman"/>
                <w:bCs/>
                <w:sz w:val="24"/>
                <w:szCs w:val="24"/>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530C06">
              <w:rPr>
                <w:rFonts w:ascii="Times New Roman" w:hAnsi="Times New Roman" w:cs="Times New Roman"/>
                <w:b/>
                <w:bCs/>
                <w:sz w:val="24"/>
                <w:szCs w:val="24"/>
              </w:rPr>
              <w:t>If prior-service</w:t>
            </w:r>
            <w:r w:rsidRPr="00530C06">
              <w:rPr>
                <w:rFonts w:ascii="Times New Roman" w:hAnsi="Times New Roman" w:cs="Times New Roman"/>
                <w:bCs/>
                <w:sz w:val="24"/>
                <w:szCs w:val="24"/>
              </w:rPr>
              <w:t xml:space="preserve">, a Record of Separation/Discharge from the US Armed Forces (if applicable), </w:t>
            </w:r>
            <w:proofErr w:type="spellStart"/>
            <w:r w:rsidRPr="00530C06">
              <w:rPr>
                <w:rFonts w:ascii="Times New Roman" w:hAnsi="Times New Roman" w:cs="Times New Roman"/>
                <w:bCs/>
                <w:sz w:val="24"/>
                <w:szCs w:val="24"/>
              </w:rPr>
              <w:t>vMPF</w:t>
            </w:r>
            <w:proofErr w:type="spellEnd"/>
            <w:r w:rsidRPr="00530C06">
              <w:rPr>
                <w:rFonts w:ascii="Times New Roman" w:hAnsi="Times New Roman" w:cs="Times New Roman"/>
                <w:bCs/>
                <w:sz w:val="24"/>
                <w:szCs w:val="24"/>
              </w:rPr>
              <w:t xml:space="preserve"> records review RIP, most current Physical Fitness Evaluation Report (if applicable). </w:t>
            </w:r>
          </w:p>
          <w:p w14:paraId="439C4BFA" w14:textId="77777777" w:rsidR="00F367A8" w:rsidRPr="00530C06" w:rsidRDefault="00F367A8" w:rsidP="00F367A8">
            <w:pPr>
              <w:rPr>
                <w:rFonts w:ascii="Times New Roman" w:hAnsi="Times New Roman" w:cs="Times New Roman"/>
                <w:sz w:val="24"/>
                <w:szCs w:val="24"/>
              </w:rPr>
            </w:pPr>
            <w:r w:rsidRPr="00530C06">
              <w:rPr>
                <w:rFonts w:ascii="Times New Roman" w:hAnsi="Times New Roman" w:cs="Times New Roman"/>
                <w:b/>
                <w:snapToGrid w:val="0"/>
                <w:color w:val="000000"/>
                <w:sz w:val="24"/>
                <w:szCs w:val="24"/>
                <w:u w:val="single"/>
              </w:rPr>
              <w:t>No later than close-of-business on closing date of vacancy announcement.</w:t>
            </w:r>
          </w:p>
        </w:tc>
      </w:tr>
      <w:tr w:rsidR="00F367A8" w:rsidRPr="00530C06" w14:paraId="50D63158" w14:textId="77777777" w:rsidTr="00F367A8">
        <w:tc>
          <w:tcPr>
            <w:tcW w:w="9350" w:type="dxa"/>
            <w:gridSpan w:val="3"/>
          </w:tcPr>
          <w:p w14:paraId="60FEA81A" w14:textId="77777777" w:rsidR="00F367A8" w:rsidRPr="00530C06" w:rsidRDefault="00F367A8" w:rsidP="00F367A8">
            <w:pPr>
              <w:jc w:val="center"/>
              <w:rPr>
                <w:rFonts w:ascii="Times New Roman" w:hAnsi="Times New Roman" w:cs="Times New Roman"/>
                <w:sz w:val="24"/>
                <w:szCs w:val="24"/>
              </w:rPr>
            </w:pPr>
            <w:r w:rsidRPr="00530C06">
              <w:rPr>
                <w:rFonts w:ascii="Times New Roman" w:hAnsi="Times New Roman" w:cs="Times New Roman"/>
                <w:sz w:val="24"/>
                <w:szCs w:val="24"/>
              </w:rPr>
              <w:t>MAIL APPLICATION TO:</w:t>
            </w:r>
          </w:p>
          <w:p w14:paraId="2483D320" w14:textId="77777777" w:rsidR="00F367A8" w:rsidRPr="00530C06" w:rsidRDefault="00F367A8" w:rsidP="00F367A8">
            <w:pPr>
              <w:jc w:val="center"/>
              <w:rPr>
                <w:rFonts w:ascii="Times New Roman" w:hAnsi="Times New Roman" w:cs="Times New Roman"/>
                <w:sz w:val="24"/>
                <w:szCs w:val="24"/>
              </w:rPr>
            </w:pPr>
            <w:r w:rsidRPr="00530C06">
              <w:rPr>
                <w:rFonts w:ascii="Times New Roman" w:hAnsi="Times New Roman" w:cs="Times New Roman"/>
                <w:sz w:val="24"/>
                <w:szCs w:val="24"/>
              </w:rPr>
              <w:t>109TH FSS</w:t>
            </w:r>
          </w:p>
          <w:p w14:paraId="704738C1" w14:textId="77777777" w:rsidR="00F367A8" w:rsidRPr="00530C06" w:rsidRDefault="00F367A8" w:rsidP="00F367A8">
            <w:pPr>
              <w:jc w:val="center"/>
              <w:rPr>
                <w:rFonts w:ascii="Times New Roman" w:hAnsi="Times New Roman" w:cs="Times New Roman"/>
                <w:sz w:val="24"/>
                <w:szCs w:val="24"/>
              </w:rPr>
            </w:pPr>
            <w:r w:rsidRPr="00530C06">
              <w:rPr>
                <w:rFonts w:ascii="Times New Roman" w:hAnsi="Times New Roman" w:cs="Times New Roman"/>
                <w:sz w:val="24"/>
                <w:szCs w:val="24"/>
              </w:rPr>
              <w:t>1 Air National Guard Road</w:t>
            </w:r>
          </w:p>
          <w:p w14:paraId="775944E9" w14:textId="77777777" w:rsidR="00F367A8" w:rsidRPr="00530C06" w:rsidRDefault="00F367A8" w:rsidP="00F367A8">
            <w:pPr>
              <w:jc w:val="center"/>
              <w:rPr>
                <w:rFonts w:ascii="Times New Roman" w:hAnsi="Times New Roman" w:cs="Times New Roman"/>
                <w:sz w:val="24"/>
                <w:szCs w:val="24"/>
              </w:rPr>
            </w:pPr>
            <w:r w:rsidRPr="00530C06">
              <w:rPr>
                <w:rFonts w:ascii="Times New Roman" w:hAnsi="Times New Roman" w:cs="Times New Roman"/>
                <w:sz w:val="24"/>
                <w:szCs w:val="24"/>
              </w:rPr>
              <w:t>Scotia, NY 12302-9752</w:t>
            </w:r>
          </w:p>
          <w:p w14:paraId="36B5A824" w14:textId="77777777" w:rsidR="00F367A8" w:rsidRPr="00530C06" w:rsidRDefault="00F367A8" w:rsidP="00F367A8">
            <w:pPr>
              <w:jc w:val="center"/>
              <w:rPr>
                <w:rFonts w:ascii="Times New Roman" w:hAnsi="Times New Roman" w:cs="Times New Roman"/>
                <w:b/>
                <w:sz w:val="24"/>
                <w:szCs w:val="24"/>
              </w:rPr>
            </w:pPr>
            <w:r w:rsidRPr="00530C06">
              <w:rPr>
                <w:rFonts w:ascii="Times New Roman" w:hAnsi="Times New Roman" w:cs="Times New Roman"/>
                <w:b/>
                <w:sz w:val="24"/>
                <w:szCs w:val="24"/>
              </w:rPr>
              <w:t xml:space="preserve">ATTN: SSgt </w:t>
            </w:r>
            <w:r w:rsidR="00464BBF" w:rsidRPr="00530C06">
              <w:rPr>
                <w:rFonts w:ascii="Times New Roman" w:hAnsi="Times New Roman" w:cs="Times New Roman"/>
                <w:b/>
                <w:sz w:val="24"/>
                <w:szCs w:val="24"/>
              </w:rPr>
              <w:t>Brian Bednar</w:t>
            </w:r>
          </w:p>
          <w:p w14:paraId="72002C8A" w14:textId="77777777" w:rsidR="00F367A8" w:rsidRPr="00530C06" w:rsidRDefault="00F367A8" w:rsidP="00F367A8">
            <w:pPr>
              <w:jc w:val="center"/>
              <w:rPr>
                <w:rFonts w:ascii="Times New Roman" w:hAnsi="Times New Roman" w:cs="Times New Roman"/>
                <w:b/>
                <w:sz w:val="24"/>
                <w:szCs w:val="24"/>
              </w:rPr>
            </w:pPr>
            <w:r w:rsidRPr="00530C06">
              <w:rPr>
                <w:rFonts w:ascii="Times New Roman" w:hAnsi="Times New Roman" w:cs="Times New Roman"/>
                <w:b/>
                <w:sz w:val="24"/>
                <w:szCs w:val="24"/>
              </w:rPr>
              <w:t>For assistance with sending in an application, please contact SSgt</w:t>
            </w:r>
            <w:r w:rsidR="00464BBF" w:rsidRPr="00530C06">
              <w:rPr>
                <w:rFonts w:ascii="Times New Roman" w:hAnsi="Times New Roman" w:cs="Times New Roman"/>
                <w:b/>
                <w:sz w:val="24"/>
                <w:szCs w:val="24"/>
              </w:rPr>
              <w:t xml:space="preserve"> Brian Bednar</w:t>
            </w:r>
            <w:r w:rsidRPr="00530C06">
              <w:rPr>
                <w:rFonts w:ascii="Times New Roman" w:hAnsi="Times New Roman" w:cs="Times New Roman"/>
                <w:b/>
                <w:sz w:val="24"/>
                <w:szCs w:val="24"/>
              </w:rPr>
              <w:t>:</w:t>
            </w:r>
          </w:p>
          <w:p w14:paraId="0BB9A492" w14:textId="77777777" w:rsidR="00F367A8" w:rsidRPr="00530C06" w:rsidRDefault="00464BBF" w:rsidP="00F367A8">
            <w:pPr>
              <w:jc w:val="center"/>
              <w:rPr>
                <w:rFonts w:ascii="Times New Roman" w:hAnsi="Times New Roman" w:cs="Times New Roman"/>
                <w:b/>
                <w:sz w:val="24"/>
                <w:szCs w:val="24"/>
              </w:rPr>
            </w:pPr>
            <w:r w:rsidRPr="00530C06">
              <w:rPr>
                <w:rFonts w:ascii="Times New Roman" w:hAnsi="Times New Roman" w:cs="Times New Roman"/>
                <w:b/>
                <w:sz w:val="24"/>
                <w:szCs w:val="24"/>
              </w:rPr>
              <w:t>Phone 518-344-2507</w:t>
            </w:r>
          </w:p>
          <w:p w14:paraId="6BEB2105" w14:textId="431DD303" w:rsidR="00F367A8" w:rsidRPr="00530C06" w:rsidRDefault="00F367A8" w:rsidP="00F367A8">
            <w:pPr>
              <w:jc w:val="center"/>
              <w:rPr>
                <w:rFonts w:ascii="Times New Roman" w:hAnsi="Times New Roman" w:cs="Times New Roman"/>
                <w:b/>
                <w:sz w:val="24"/>
                <w:szCs w:val="24"/>
              </w:rPr>
            </w:pPr>
            <w:r w:rsidRPr="00530C06">
              <w:rPr>
                <w:rFonts w:ascii="Times New Roman" w:hAnsi="Times New Roman" w:cs="Times New Roman"/>
                <w:b/>
                <w:sz w:val="24"/>
                <w:szCs w:val="24"/>
              </w:rPr>
              <w:t>Email:</w:t>
            </w:r>
            <w:r w:rsidR="0074288B" w:rsidRPr="00530C06">
              <w:rPr>
                <w:rFonts w:ascii="Times New Roman" w:hAnsi="Times New Roman" w:cs="Times New Roman"/>
                <w:b/>
                <w:sz w:val="24"/>
                <w:szCs w:val="24"/>
              </w:rPr>
              <w:t xml:space="preserve"> brian.m.bednar.mil@mail.mil</w:t>
            </w:r>
            <w:r w:rsidRPr="00530C06">
              <w:rPr>
                <w:rFonts w:ascii="Times New Roman" w:hAnsi="Times New Roman" w:cs="Times New Roman"/>
                <w:b/>
                <w:sz w:val="24"/>
                <w:szCs w:val="24"/>
              </w:rPr>
              <w:t xml:space="preserve">  </w:t>
            </w:r>
          </w:p>
          <w:p w14:paraId="6A34FA72" w14:textId="77777777" w:rsidR="0074288B" w:rsidRPr="00530C06" w:rsidRDefault="0074288B" w:rsidP="00F367A8">
            <w:pPr>
              <w:jc w:val="center"/>
              <w:rPr>
                <w:rFonts w:ascii="Times New Roman" w:hAnsi="Times New Roman" w:cs="Times New Roman"/>
                <w:b/>
                <w:sz w:val="24"/>
                <w:szCs w:val="24"/>
              </w:rPr>
            </w:pPr>
          </w:p>
          <w:p w14:paraId="695B7399" w14:textId="2F21EA14" w:rsidR="00F367A8" w:rsidRPr="00530C06" w:rsidRDefault="00F367A8" w:rsidP="002B1430">
            <w:pPr>
              <w:jc w:val="center"/>
              <w:rPr>
                <w:rFonts w:ascii="Times New Roman" w:hAnsi="Times New Roman" w:cs="Times New Roman"/>
                <w:b/>
                <w:sz w:val="24"/>
                <w:szCs w:val="24"/>
              </w:rPr>
            </w:pPr>
            <w:r w:rsidRPr="00530C06">
              <w:rPr>
                <w:rFonts w:ascii="Times New Roman" w:hAnsi="Times New Roman" w:cs="Times New Roman"/>
                <w:b/>
                <w:sz w:val="24"/>
                <w:szCs w:val="24"/>
              </w:rPr>
              <w:t>For questions regarding the job or details on position requirements, please call (518) 344-2456 to speak with the 109</w:t>
            </w:r>
            <w:r w:rsidRPr="00530C06">
              <w:rPr>
                <w:rFonts w:ascii="Times New Roman" w:hAnsi="Times New Roman" w:cs="Times New Roman"/>
                <w:b/>
                <w:sz w:val="24"/>
                <w:szCs w:val="24"/>
                <w:vertAlign w:val="superscript"/>
              </w:rPr>
              <w:t>th</w:t>
            </w:r>
            <w:r w:rsidRPr="00530C06">
              <w:rPr>
                <w:rFonts w:ascii="Times New Roman" w:hAnsi="Times New Roman" w:cs="Times New Roman"/>
                <w:b/>
                <w:sz w:val="24"/>
                <w:szCs w:val="24"/>
              </w:rPr>
              <w:t xml:space="preserve"> Airlift Wing Recruiting Office</w:t>
            </w:r>
          </w:p>
          <w:p w14:paraId="746E91A4" w14:textId="77777777" w:rsidR="00F367A8" w:rsidRPr="00530C06" w:rsidRDefault="00F367A8">
            <w:pPr>
              <w:rPr>
                <w:rFonts w:ascii="Times New Roman" w:hAnsi="Times New Roman" w:cs="Times New Roman"/>
                <w:sz w:val="24"/>
                <w:szCs w:val="24"/>
              </w:rPr>
            </w:pPr>
          </w:p>
        </w:tc>
      </w:tr>
      <w:tr w:rsidR="00F367A8" w:rsidRPr="00530C06" w14:paraId="3E2EAC3E" w14:textId="77777777" w:rsidTr="00F367A8">
        <w:tc>
          <w:tcPr>
            <w:tcW w:w="9350" w:type="dxa"/>
            <w:gridSpan w:val="3"/>
          </w:tcPr>
          <w:p w14:paraId="442FE50B" w14:textId="77777777" w:rsidR="00F367A8" w:rsidRPr="00530C06" w:rsidRDefault="00F367A8" w:rsidP="00F367A8">
            <w:pPr>
              <w:rPr>
                <w:rFonts w:ascii="Times New Roman" w:hAnsi="Times New Roman" w:cs="Times New Roman"/>
                <w:sz w:val="24"/>
                <w:szCs w:val="24"/>
              </w:rPr>
            </w:pPr>
            <w:r w:rsidRPr="00530C06">
              <w:rPr>
                <w:rFonts w:ascii="Times New Roman" w:hAnsi="Times New Roman" w:cs="Times New Roman"/>
                <w:b/>
                <w:sz w:val="24"/>
                <w:szCs w:val="24"/>
              </w:rPr>
              <w:t>DISTRIBUTION:</w:t>
            </w:r>
          </w:p>
          <w:p w14:paraId="58AE9FA0" w14:textId="71DA4841" w:rsidR="00F367A8" w:rsidRPr="00530C06" w:rsidRDefault="00F367A8" w:rsidP="000B23CB">
            <w:pPr>
              <w:rPr>
                <w:rFonts w:ascii="Times New Roman" w:hAnsi="Times New Roman" w:cs="Times New Roman"/>
                <w:sz w:val="24"/>
                <w:szCs w:val="24"/>
              </w:rPr>
            </w:pPr>
            <w:r w:rsidRPr="00530C06">
              <w:rPr>
                <w:rFonts w:ascii="Times New Roman" w:hAnsi="Times New Roman" w:cs="Times New Roman"/>
                <w:sz w:val="24"/>
                <w:szCs w:val="24"/>
              </w:rPr>
              <w:t>1 – 109 FSS/FMPS</w:t>
            </w:r>
          </w:p>
        </w:tc>
      </w:tr>
    </w:tbl>
    <w:p w14:paraId="1F92AEAD" w14:textId="77777777" w:rsidR="00525ABC" w:rsidRPr="00530C06" w:rsidRDefault="00525ABC">
      <w:pPr>
        <w:rPr>
          <w:rFonts w:ascii="Times New Roman" w:hAnsi="Times New Roman" w:cs="Times New Roman"/>
          <w:sz w:val="24"/>
          <w:szCs w:val="24"/>
        </w:rPr>
      </w:pPr>
    </w:p>
    <w:sectPr w:rsidR="00525ABC" w:rsidRPr="0053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83129"/>
    <w:rsid w:val="00086022"/>
    <w:rsid w:val="000B23CB"/>
    <w:rsid w:val="001902D8"/>
    <w:rsid w:val="001A7732"/>
    <w:rsid w:val="001C1C8A"/>
    <w:rsid w:val="001D680B"/>
    <w:rsid w:val="00217B9F"/>
    <w:rsid w:val="00261A65"/>
    <w:rsid w:val="002651AA"/>
    <w:rsid w:val="002960C2"/>
    <w:rsid w:val="002B1430"/>
    <w:rsid w:val="00397D54"/>
    <w:rsid w:val="00431D44"/>
    <w:rsid w:val="00442075"/>
    <w:rsid w:val="00464BBF"/>
    <w:rsid w:val="00524CDA"/>
    <w:rsid w:val="00525ABC"/>
    <w:rsid w:val="00530C06"/>
    <w:rsid w:val="006D2C66"/>
    <w:rsid w:val="0074288B"/>
    <w:rsid w:val="00850FC2"/>
    <w:rsid w:val="00875F10"/>
    <w:rsid w:val="00895B8B"/>
    <w:rsid w:val="00897B75"/>
    <w:rsid w:val="008A5B4E"/>
    <w:rsid w:val="009C650E"/>
    <w:rsid w:val="00AE6099"/>
    <w:rsid w:val="00F367A8"/>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8c200f-5b40-4309-82ff-5af4db5b0849">GEARS-536684992-805092</_dlc_DocId>
    <_dlc_DocIdUrl xmlns="ee8c200f-5b40-4309-82ff-5af4db5b0849">
      <Url>https://army.deps.mil/netcom/sites/GEARS/Live/_layouts/15/DocIdRedir.aspx?ID=GEARS-536684992-805092</Url>
      <Description>GEARS-536684992-805092</Description>
    </_dlc_DocIdUrl>
    <ForSignature xmlns="a686c01d-9b03-4e21-a79d-80911fbbfba7">true</ForSignatur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794D7ACBF31B46B052BF8A31EE8793" ma:contentTypeVersion="5" ma:contentTypeDescription="Create a new document." ma:contentTypeScope="" ma:versionID="042e02aad2ae45e0ff7d759385112dd0">
  <xsd:schema xmlns:xsd="http://www.w3.org/2001/XMLSchema" xmlns:xs="http://www.w3.org/2001/XMLSchema" xmlns:p="http://schemas.microsoft.com/office/2006/metadata/properties" xmlns:ns2="ee8c200f-5b40-4309-82ff-5af4db5b0849" xmlns:ns3="a686c01d-9b03-4e21-a79d-80911fbbfba7" xmlns:ns4="http://schemas.microsoft.com/sharepoint/v4" targetNamespace="http://schemas.microsoft.com/office/2006/metadata/properties" ma:root="true" ma:fieldsID="0c4066ba28dfb195d53b65901e96545a" ns2:_="" ns3:_="" ns4:_="">
    <xsd:import namespace="ee8c200f-5b40-4309-82ff-5af4db5b0849"/>
    <xsd:import namespace="a686c01d-9b03-4e21-a79d-80911fbbfba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6c01d-9b03-4e21-a79d-80911fbbfba7"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purl.org/dc/elements/1.1/"/>
    <ds:schemaRef ds:uri="http://schemas.microsoft.com/office/2006/metadata/properties"/>
    <ds:schemaRef ds:uri="ee8c200f-5b40-4309-82ff-5af4db5b0849"/>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a686c01d-9b03-4e21-a79d-80911fbbfba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34A8DA68-F7A1-407F-A8C5-CE8E81B6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a686c01d-9b03-4e21-a79d-80911fbbfb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Stoquert, Frederick J</cp:lastModifiedBy>
  <cp:revision>2</cp:revision>
  <dcterms:created xsi:type="dcterms:W3CDTF">2019-08-26T13:54:00Z</dcterms:created>
  <dcterms:modified xsi:type="dcterms:W3CDTF">2019-08-26T13:54:00Z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0x010100D7794D7ACBF31B46B052BF8A31EE8793</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07d9a69c-69d2-4eee-ac05-c483a69d6a85</vt:lpwstr>
  </property>
</Properties>
</file>