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70" w:type="dxa"/>
        <w:tblInd w:w="-545" w:type="dxa"/>
        <w:tblLook w:val="04A0" w:firstRow="1" w:lastRow="0" w:firstColumn="1" w:lastColumn="0" w:noHBand="0" w:noVBand="1"/>
      </w:tblPr>
      <w:tblGrid>
        <w:gridCol w:w="4166"/>
        <w:gridCol w:w="2523"/>
        <w:gridCol w:w="3481"/>
      </w:tblGrid>
      <w:tr w:rsidR="006D2C66" w:rsidRPr="00F57383" w14:paraId="4EAF496E" w14:textId="77777777" w:rsidTr="006D319E">
        <w:trPr>
          <w:trHeight w:val="440"/>
        </w:trPr>
        <w:tc>
          <w:tcPr>
            <w:tcW w:w="10170" w:type="dxa"/>
            <w:gridSpan w:val="3"/>
          </w:tcPr>
          <w:p w14:paraId="1C6AF7C0" w14:textId="77777777" w:rsidR="006D2C66" w:rsidRPr="00F57383" w:rsidRDefault="00875F10" w:rsidP="006D2C66">
            <w:pPr>
              <w:tabs>
                <w:tab w:val="left" w:pos="1331"/>
              </w:tabs>
              <w:rPr>
                <w:rFonts w:ascii="Times New Roman" w:hAnsi="Times New Roman" w:cs="Times New Roman"/>
                <w:sz w:val="24"/>
                <w:szCs w:val="24"/>
              </w:rPr>
            </w:pPr>
            <w:r>
              <w:rPr>
                <w:rFonts w:ascii="Times New Roman" w:hAnsi="Times New Roman" w:cs="Times New Roman"/>
                <w:b/>
                <w:bCs/>
                <w:sz w:val="24"/>
                <w:szCs w:val="24"/>
              </w:rPr>
              <w:t xml:space="preserve">               </w:t>
            </w:r>
            <w:r w:rsidR="006D2C66" w:rsidRPr="00F57383">
              <w:rPr>
                <w:rFonts w:ascii="Times New Roman" w:hAnsi="Times New Roman" w:cs="Times New Roman"/>
                <w:b/>
                <w:bCs/>
                <w:sz w:val="24"/>
                <w:szCs w:val="24"/>
              </w:rPr>
              <w:t>TRADITIONAL GUARD OFFICER VACANCY ANNOUNCEMENT</w:t>
            </w:r>
          </w:p>
        </w:tc>
      </w:tr>
      <w:tr w:rsidR="006D2C66" w:rsidRPr="00F57383" w14:paraId="61C86D0E" w14:textId="77777777" w:rsidTr="006D319E">
        <w:trPr>
          <w:trHeight w:val="440"/>
        </w:trPr>
        <w:tc>
          <w:tcPr>
            <w:tcW w:w="4166" w:type="dxa"/>
            <w:vMerge w:val="restart"/>
          </w:tcPr>
          <w:p w14:paraId="35A0E225" w14:textId="77777777" w:rsidR="006D2C66" w:rsidRPr="00F57383" w:rsidRDefault="006D2C66" w:rsidP="006D2C66">
            <w:pPr>
              <w:rPr>
                <w:rFonts w:ascii="Times New Roman" w:hAnsi="Times New Roman" w:cs="Times New Roman"/>
                <w:b/>
                <w:sz w:val="24"/>
                <w:szCs w:val="24"/>
              </w:rPr>
            </w:pPr>
            <w:r w:rsidRPr="00F57383">
              <w:rPr>
                <w:rFonts w:ascii="Times New Roman" w:hAnsi="Times New Roman" w:cs="Times New Roman"/>
                <w:b/>
                <w:sz w:val="24"/>
                <w:szCs w:val="24"/>
              </w:rPr>
              <w:t>NEW YORK AIR NATIONAL GUARD</w:t>
            </w:r>
          </w:p>
          <w:p w14:paraId="78106F78" w14:textId="77777777" w:rsidR="006D2C66" w:rsidRPr="00F57383" w:rsidRDefault="006D2C66" w:rsidP="006D2C66">
            <w:pPr>
              <w:rPr>
                <w:rFonts w:ascii="Times New Roman" w:hAnsi="Times New Roman" w:cs="Times New Roman"/>
                <w:sz w:val="24"/>
                <w:szCs w:val="24"/>
              </w:rPr>
            </w:pPr>
            <w:r w:rsidRPr="00F57383">
              <w:rPr>
                <w:rFonts w:ascii="Times New Roman" w:hAnsi="Times New Roman" w:cs="Times New Roman"/>
                <w:b/>
                <w:sz w:val="24"/>
                <w:szCs w:val="24"/>
              </w:rPr>
              <w:t>AIR NATIONAL GUARD BASE</w:t>
            </w:r>
          </w:p>
          <w:p w14:paraId="29913A1E" w14:textId="77777777" w:rsidR="006D2C66" w:rsidRPr="00F57383" w:rsidRDefault="006D2C66" w:rsidP="006D2C66">
            <w:pPr>
              <w:rPr>
                <w:rFonts w:ascii="Times New Roman" w:hAnsi="Times New Roman" w:cs="Times New Roman"/>
                <w:sz w:val="24"/>
                <w:szCs w:val="24"/>
              </w:rPr>
            </w:pPr>
            <w:r w:rsidRPr="00F57383">
              <w:rPr>
                <w:rFonts w:ascii="Times New Roman" w:hAnsi="Times New Roman" w:cs="Times New Roman"/>
                <w:sz w:val="24"/>
                <w:szCs w:val="24"/>
              </w:rPr>
              <w:t>109</w:t>
            </w:r>
            <w:r w:rsidRPr="00F57383">
              <w:rPr>
                <w:rFonts w:ascii="Times New Roman" w:hAnsi="Times New Roman" w:cs="Times New Roman"/>
                <w:sz w:val="24"/>
                <w:szCs w:val="24"/>
                <w:vertAlign w:val="superscript"/>
              </w:rPr>
              <w:t>th</w:t>
            </w:r>
            <w:r w:rsidRPr="00F57383">
              <w:rPr>
                <w:rFonts w:ascii="Times New Roman" w:hAnsi="Times New Roman" w:cs="Times New Roman"/>
                <w:sz w:val="24"/>
                <w:szCs w:val="24"/>
              </w:rPr>
              <w:t xml:space="preserve"> Airlift Wing</w:t>
            </w:r>
          </w:p>
          <w:p w14:paraId="436F5D8D" w14:textId="77777777" w:rsidR="006D2C66" w:rsidRPr="00F57383" w:rsidRDefault="006D2C66" w:rsidP="006D2C66">
            <w:pPr>
              <w:rPr>
                <w:rFonts w:ascii="Times New Roman" w:hAnsi="Times New Roman" w:cs="Times New Roman"/>
                <w:sz w:val="24"/>
                <w:szCs w:val="24"/>
              </w:rPr>
            </w:pPr>
            <w:r w:rsidRPr="00F57383">
              <w:rPr>
                <w:rFonts w:ascii="Times New Roman" w:hAnsi="Times New Roman" w:cs="Times New Roman"/>
                <w:sz w:val="24"/>
                <w:szCs w:val="24"/>
              </w:rPr>
              <w:t>Stratton Air National Guard Base</w:t>
            </w:r>
          </w:p>
          <w:p w14:paraId="2264BD18" w14:textId="77777777" w:rsidR="006D2C66" w:rsidRPr="00F57383" w:rsidRDefault="006D2C66" w:rsidP="006D2C66">
            <w:pPr>
              <w:rPr>
                <w:rFonts w:ascii="Times New Roman" w:hAnsi="Times New Roman" w:cs="Times New Roman"/>
                <w:sz w:val="24"/>
                <w:szCs w:val="24"/>
              </w:rPr>
            </w:pPr>
            <w:r w:rsidRPr="00F57383">
              <w:rPr>
                <w:rFonts w:ascii="Times New Roman" w:hAnsi="Times New Roman" w:cs="Times New Roman"/>
                <w:sz w:val="24"/>
                <w:szCs w:val="24"/>
              </w:rPr>
              <w:t>Scotia, NY 12302-9752</w:t>
            </w:r>
          </w:p>
        </w:tc>
        <w:tc>
          <w:tcPr>
            <w:tcW w:w="2523" w:type="dxa"/>
          </w:tcPr>
          <w:p w14:paraId="0DB71784" w14:textId="77777777" w:rsidR="006D2C66" w:rsidRPr="00F57383" w:rsidRDefault="006D2C66">
            <w:pPr>
              <w:rPr>
                <w:rFonts w:ascii="Times New Roman" w:hAnsi="Times New Roman" w:cs="Times New Roman"/>
                <w:b/>
                <w:sz w:val="24"/>
                <w:szCs w:val="24"/>
              </w:rPr>
            </w:pPr>
            <w:r w:rsidRPr="00F57383">
              <w:rPr>
                <w:rFonts w:ascii="Times New Roman" w:hAnsi="Times New Roman" w:cs="Times New Roman"/>
                <w:b/>
                <w:sz w:val="24"/>
                <w:szCs w:val="24"/>
              </w:rPr>
              <w:t>ANNOUNCEMENT#:</w:t>
            </w:r>
          </w:p>
        </w:tc>
        <w:tc>
          <w:tcPr>
            <w:tcW w:w="3481" w:type="dxa"/>
          </w:tcPr>
          <w:p w14:paraId="440DD59B" w14:textId="22B19FCF" w:rsidR="006D2C66" w:rsidRPr="00F57383" w:rsidRDefault="00957969">
            <w:pPr>
              <w:rPr>
                <w:rFonts w:ascii="Times New Roman" w:hAnsi="Times New Roman" w:cs="Times New Roman"/>
                <w:sz w:val="24"/>
                <w:szCs w:val="24"/>
              </w:rPr>
            </w:pPr>
            <w:r>
              <w:rPr>
                <w:rFonts w:ascii="Times New Roman" w:hAnsi="Times New Roman" w:cs="Times New Roman"/>
                <w:sz w:val="24"/>
                <w:szCs w:val="24"/>
              </w:rPr>
              <w:t>20-01</w:t>
            </w:r>
          </w:p>
        </w:tc>
      </w:tr>
      <w:tr w:rsidR="006D2C66" w:rsidRPr="00F57383" w14:paraId="180360DF" w14:textId="77777777" w:rsidTr="006D319E">
        <w:trPr>
          <w:trHeight w:val="440"/>
        </w:trPr>
        <w:tc>
          <w:tcPr>
            <w:tcW w:w="4166" w:type="dxa"/>
            <w:vMerge/>
          </w:tcPr>
          <w:p w14:paraId="610C9271" w14:textId="77777777" w:rsidR="006D2C66" w:rsidRPr="00F57383" w:rsidRDefault="006D2C66">
            <w:pPr>
              <w:rPr>
                <w:rFonts w:ascii="Times New Roman" w:hAnsi="Times New Roman" w:cs="Times New Roman"/>
                <w:sz w:val="24"/>
                <w:szCs w:val="24"/>
              </w:rPr>
            </w:pPr>
          </w:p>
        </w:tc>
        <w:tc>
          <w:tcPr>
            <w:tcW w:w="2523" w:type="dxa"/>
          </w:tcPr>
          <w:p w14:paraId="3A5AE985" w14:textId="77777777" w:rsidR="006D2C66" w:rsidRPr="00F57383" w:rsidRDefault="006D2C66">
            <w:pPr>
              <w:rPr>
                <w:rFonts w:ascii="Times New Roman" w:hAnsi="Times New Roman" w:cs="Times New Roman"/>
                <w:b/>
                <w:sz w:val="24"/>
                <w:szCs w:val="24"/>
              </w:rPr>
            </w:pPr>
            <w:r w:rsidRPr="00F57383">
              <w:rPr>
                <w:rFonts w:ascii="Times New Roman" w:hAnsi="Times New Roman" w:cs="Times New Roman"/>
                <w:b/>
                <w:sz w:val="24"/>
                <w:szCs w:val="24"/>
              </w:rPr>
              <w:t>DATE:</w:t>
            </w:r>
          </w:p>
        </w:tc>
        <w:tc>
          <w:tcPr>
            <w:tcW w:w="3481" w:type="dxa"/>
          </w:tcPr>
          <w:p w14:paraId="4CBD5F71" w14:textId="31CB8A1C" w:rsidR="006D2C66" w:rsidRPr="00F57383" w:rsidRDefault="00494273" w:rsidP="00494273">
            <w:pPr>
              <w:rPr>
                <w:rFonts w:ascii="Times New Roman" w:hAnsi="Times New Roman" w:cs="Times New Roman"/>
                <w:sz w:val="24"/>
                <w:szCs w:val="24"/>
              </w:rPr>
            </w:pPr>
            <w:r>
              <w:rPr>
                <w:rFonts w:ascii="Times New Roman" w:hAnsi="Times New Roman" w:cs="Times New Roman"/>
                <w:sz w:val="24"/>
                <w:szCs w:val="24"/>
              </w:rPr>
              <w:t>10</w:t>
            </w:r>
            <w:r w:rsidR="000967B7">
              <w:rPr>
                <w:rFonts w:ascii="Times New Roman" w:hAnsi="Times New Roman" w:cs="Times New Roman"/>
                <w:sz w:val="24"/>
                <w:szCs w:val="24"/>
              </w:rPr>
              <w:t xml:space="preserve"> </w:t>
            </w:r>
            <w:r>
              <w:rPr>
                <w:rFonts w:ascii="Times New Roman" w:hAnsi="Times New Roman" w:cs="Times New Roman"/>
                <w:sz w:val="24"/>
                <w:szCs w:val="24"/>
              </w:rPr>
              <w:t xml:space="preserve">December </w:t>
            </w:r>
            <w:r w:rsidR="000967B7">
              <w:rPr>
                <w:rFonts w:ascii="Times New Roman" w:hAnsi="Times New Roman" w:cs="Times New Roman"/>
                <w:sz w:val="24"/>
                <w:szCs w:val="24"/>
              </w:rPr>
              <w:t>2019</w:t>
            </w:r>
          </w:p>
        </w:tc>
      </w:tr>
      <w:tr w:rsidR="006D2C66" w:rsidRPr="00F57383" w14:paraId="1CF98F29" w14:textId="77777777" w:rsidTr="006D319E">
        <w:trPr>
          <w:trHeight w:val="109"/>
        </w:trPr>
        <w:tc>
          <w:tcPr>
            <w:tcW w:w="4166" w:type="dxa"/>
            <w:vMerge/>
          </w:tcPr>
          <w:p w14:paraId="54A8174A" w14:textId="77777777" w:rsidR="006D2C66" w:rsidRPr="00F57383" w:rsidRDefault="006D2C66">
            <w:pPr>
              <w:rPr>
                <w:rFonts w:ascii="Times New Roman" w:hAnsi="Times New Roman" w:cs="Times New Roman"/>
                <w:sz w:val="24"/>
                <w:szCs w:val="24"/>
              </w:rPr>
            </w:pPr>
          </w:p>
        </w:tc>
        <w:tc>
          <w:tcPr>
            <w:tcW w:w="2523" w:type="dxa"/>
          </w:tcPr>
          <w:p w14:paraId="4F924846" w14:textId="77777777" w:rsidR="006D2C66" w:rsidRPr="00F57383" w:rsidRDefault="006D2C66">
            <w:pPr>
              <w:rPr>
                <w:rFonts w:ascii="Times New Roman" w:hAnsi="Times New Roman" w:cs="Times New Roman"/>
                <w:b/>
                <w:sz w:val="24"/>
                <w:szCs w:val="24"/>
              </w:rPr>
            </w:pPr>
            <w:r w:rsidRPr="00F57383">
              <w:rPr>
                <w:rFonts w:ascii="Times New Roman" w:hAnsi="Times New Roman" w:cs="Times New Roman"/>
                <w:b/>
                <w:sz w:val="24"/>
                <w:szCs w:val="24"/>
              </w:rPr>
              <w:t>CLOSING DATE:</w:t>
            </w:r>
          </w:p>
        </w:tc>
        <w:tc>
          <w:tcPr>
            <w:tcW w:w="3481" w:type="dxa"/>
          </w:tcPr>
          <w:p w14:paraId="39EB8FD4" w14:textId="02427237" w:rsidR="006D2C66" w:rsidRPr="00F57383" w:rsidRDefault="00957969" w:rsidP="00494273">
            <w:pPr>
              <w:rPr>
                <w:rFonts w:ascii="Times New Roman" w:hAnsi="Times New Roman" w:cs="Times New Roman"/>
                <w:sz w:val="24"/>
                <w:szCs w:val="24"/>
              </w:rPr>
            </w:pPr>
            <w:r>
              <w:rPr>
                <w:rFonts w:ascii="Times New Roman" w:hAnsi="Times New Roman" w:cs="Times New Roman"/>
                <w:sz w:val="24"/>
                <w:szCs w:val="24"/>
              </w:rPr>
              <w:t>31 MAR 2020</w:t>
            </w:r>
          </w:p>
        </w:tc>
      </w:tr>
      <w:tr w:rsidR="006D2C66" w:rsidRPr="00F57383" w14:paraId="74053634" w14:textId="77777777" w:rsidTr="006D319E">
        <w:tc>
          <w:tcPr>
            <w:tcW w:w="4166" w:type="dxa"/>
          </w:tcPr>
          <w:p w14:paraId="2CF5D4E3" w14:textId="77777777" w:rsidR="006D2C66" w:rsidRPr="00F57383" w:rsidRDefault="006D2C66" w:rsidP="006D2C66">
            <w:pPr>
              <w:rPr>
                <w:rFonts w:ascii="Times New Roman" w:hAnsi="Times New Roman" w:cs="Times New Roman"/>
                <w:sz w:val="24"/>
                <w:szCs w:val="24"/>
              </w:rPr>
            </w:pPr>
            <w:r w:rsidRPr="00F57383">
              <w:rPr>
                <w:rFonts w:ascii="Times New Roman" w:hAnsi="Times New Roman" w:cs="Times New Roman"/>
                <w:b/>
                <w:sz w:val="24"/>
                <w:szCs w:val="24"/>
              </w:rPr>
              <w:t>UNIT:</w:t>
            </w:r>
            <w:r w:rsidRPr="00F57383">
              <w:rPr>
                <w:rFonts w:ascii="Times New Roman" w:hAnsi="Times New Roman" w:cs="Times New Roman"/>
                <w:sz w:val="24"/>
                <w:szCs w:val="24"/>
              </w:rPr>
              <w:t xml:space="preserve"> 109th Airlift Wing</w:t>
            </w:r>
          </w:p>
          <w:p w14:paraId="6DF4DCC2" w14:textId="77777777" w:rsidR="006D2C66" w:rsidRPr="00F57383" w:rsidRDefault="006D2C66" w:rsidP="006D2C66">
            <w:pPr>
              <w:rPr>
                <w:rFonts w:ascii="Times New Roman" w:hAnsi="Times New Roman" w:cs="Times New Roman"/>
                <w:sz w:val="24"/>
                <w:szCs w:val="24"/>
              </w:rPr>
            </w:pPr>
            <w:r w:rsidRPr="00F57383">
              <w:rPr>
                <w:rFonts w:ascii="Times New Roman" w:hAnsi="Times New Roman" w:cs="Times New Roman"/>
                <w:sz w:val="24"/>
                <w:szCs w:val="24"/>
              </w:rPr>
              <w:t>Stratton ANGB Scotia, NY 12302-9752</w:t>
            </w:r>
          </w:p>
        </w:tc>
        <w:tc>
          <w:tcPr>
            <w:tcW w:w="6004" w:type="dxa"/>
            <w:gridSpan w:val="2"/>
          </w:tcPr>
          <w:p w14:paraId="65C5E593" w14:textId="1BDC677D" w:rsidR="006D2C66" w:rsidRPr="00F57383" w:rsidRDefault="006D2C66" w:rsidP="009D7078">
            <w:pPr>
              <w:rPr>
                <w:rFonts w:ascii="Times New Roman" w:hAnsi="Times New Roman" w:cs="Times New Roman"/>
                <w:sz w:val="24"/>
                <w:szCs w:val="24"/>
              </w:rPr>
            </w:pPr>
            <w:r w:rsidRPr="00F57383">
              <w:rPr>
                <w:rFonts w:ascii="Times New Roman" w:hAnsi="Times New Roman" w:cs="Times New Roman"/>
                <w:b/>
                <w:sz w:val="24"/>
                <w:szCs w:val="24"/>
              </w:rPr>
              <w:t xml:space="preserve">AFSC:  </w:t>
            </w:r>
            <w:r w:rsidR="009D7078">
              <w:rPr>
                <w:rFonts w:ascii="Times New Roman" w:hAnsi="Times New Roman" w:cs="Times New Roman"/>
                <w:sz w:val="24"/>
                <w:szCs w:val="24"/>
              </w:rPr>
              <w:t>012M3B</w:t>
            </w:r>
            <w:bookmarkStart w:id="0" w:name="_GoBack"/>
            <w:bookmarkEnd w:id="0"/>
          </w:p>
        </w:tc>
      </w:tr>
      <w:tr w:rsidR="006D2C66" w:rsidRPr="00F57383" w14:paraId="5584292D" w14:textId="77777777" w:rsidTr="006D319E">
        <w:trPr>
          <w:trHeight w:val="251"/>
        </w:trPr>
        <w:tc>
          <w:tcPr>
            <w:tcW w:w="4166" w:type="dxa"/>
          </w:tcPr>
          <w:p w14:paraId="06FD681F" w14:textId="3D1D33AE" w:rsidR="00F57383" w:rsidRPr="00F57383" w:rsidRDefault="006D2C66" w:rsidP="006D2C66">
            <w:pPr>
              <w:rPr>
                <w:rFonts w:ascii="Times New Roman" w:hAnsi="Times New Roman" w:cs="Times New Roman"/>
                <w:b/>
                <w:sz w:val="24"/>
                <w:szCs w:val="24"/>
              </w:rPr>
            </w:pPr>
            <w:r w:rsidRPr="00F57383">
              <w:rPr>
                <w:rFonts w:ascii="Times New Roman" w:hAnsi="Times New Roman" w:cs="Times New Roman"/>
                <w:b/>
                <w:sz w:val="24"/>
                <w:szCs w:val="24"/>
              </w:rPr>
              <w:t xml:space="preserve">MAX AVAILABLE GRADE: </w:t>
            </w:r>
            <w:r w:rsidR="00494273">
              <w:rPr>
                <w:rFonts w:ascii="Times New Roman" w:hAnsi="Times New Roman" w:cs="Times New Roman"/>
                <w:sz w:val="24"/>
                <w:szCs w:val="24"/>
              </w:rPr>
              <w:t>Major</w:t>
            </w:r>
          </w:p>
          <w:p w14:paraId="30BD27E2" w14:textId="7B908DCE" w:rsidR="006D2C66" w:rsidRPr="00F57383" w:rsidRDefault="006D2C66">
            <w:pPr>
              <w:rPr>
                <w:rFonts w:ascii="Times New Roman" w:hAnsi="Times New Roman" w:cs="Times New Roman"/>
                <w:sz w:val="24"/>
                <w:szCs w:val="24"/>
              </w:rPr>
            </w:pPr>
          </w:p>
        </w:tc>
        <w:tc>
          <w:tcPr>
            <w:tcW w:w="6004" w:type="dxa"/>
            <w:gridSpan w:val="2"/>
            <w:vMerge w:val="restart"/>
          </w:tcPr>
          <w:p w14:paraId="63AFCA36" w14:textId="773726B4" w:rsidR="006D2C66" w:rsidRPr="00F57383" w:rsidRDefault="006D2C66" w:rsidP="006D2C66">
            <w:pPr>
              <w:rPr>
                <w:rFonts w:ascii="Times New Roman" w:hAnsi="Times New Roman" w:cs="Times New Roman"/>
                <w:sz w:val="24"/>
                <w:szCs w:val="24"/>
              </w:rPr>
            </w:pPr>
            <w:r w:rsidRPr="00F57383">
              <w:rPr>
                <w:rFonts w:ascii="Times New Roman" w:hAnsi="Times New Roman" w:cs="Times New Roman"/>
                <w:b/>
                <w:sz w:val="24"/>
                <w:szCs w:val="24"/>
              </w:rPr>
              <w:t>AREA OF CONSIDERATION:</w:t>
            </w:r>
            <w:r w:rsidRPr="00F57383">
              <w:rPr>
                <w:rFonts w:ascii="Times New Roman" w:hAnsi="Times New Roman" w:cs="Times New Roman"/>
                <w:sz w:val="24"/>
                <w:szCs w:val="24"/>
              </w:rPr>
              <w:t xml:space="preserve">  </w:t>
            </w:r>
            <w:r w:rsidR="006B2D98">
              <w:rPr>
                <w:rFonts w:ascii="Times New Roman" w:hAnsi="Times New Roman" w:cs="Times New Roman"/>
                <w:sz w:val="24"/>
                <w:szCs w:val="24"/>
              </w:rPr>
              <w:t>Nationwide</w:t>
            </w:r>
          </w:p>
          <w:p w14:paraId="69ED73E6" w14:textId="59EB45F8" w:rsidR="006D2C66" w:rsidRPr="00F57383" w:rsidRDefault="006D2C66" w:rsidP="00494273">
            <w:pPr>
              <w:rPr>
                <w:rFonts w:ascii="Times New Roman" w:hAnsi="Times New Roman" w:cs="Times New Roman"/>
                <w:sz w:val="24"/>
                <w:szCs w:val="24"/>
              </w:rPr>
            </w:pPr>
            <w:r w:rsidRPr="00F57383">
              <w:rPr>
                <w:rFonts w:ascii="Times New Roman" w:hAnsi="Times New Roman" w:cs="Times New Roman"/>
                <w:sz w:val="24"/>
                <w:szCs w:val="24"/>
              </w:rPr>
              <w:t xml:space="preserve">All candidates </w:t>
            </w:r>
            <w:r w:rsidR="00315D2B">
              <w:rPr>
                <w:rFonts w:ascii="Times New Roman" w:hAnsi="Times New Roman" w:cs="Times New Roman"/>
                <w:sz w:val="24"/>
                <w:szCs w:val="24"/>
              </w:rPr>
              <w:t xml:space="preserve">who apply must </w:t>
            </w:r>
            <w:r w:rsidRPr="00F57383">
              <w:rPr>
                <w:rFonts w:ascii="Times New Roman" w:hAnsi="Times New Roman" w:cs="Times New Roman"/>
                <w:sz w:val="24"/>
                <w:szCs w:val="24"/>
              </w:rPr>
              <w:t>meet the qualification</w:t>
            </w:r>
            <w:r w:rsidR="00315D2B">
              <w:rPr>
                <w:rFonts w:ascii="Times New Roman" w:hAnsi="Times New Roman" w:cs="Times New Roman"/>
                <w:sz w:val="24"/>
                <w:szCs w:val="24"/>
              </w:rPr>
              <w:t>s</w:t>
            </w:r>
            <w:r w:rsidRPr="00F57383">
              <w:rPr>
                <w:rFonts w:ascii="Times New Roman" w:hAnsi="Times New Roman" w:cs="Times New Roman"/>
                <w:sz w:val="24"/>
                <w:szCs w:val="24"/>
              </w:rPr>
              <w:t xml:space="preserve"> for this position and eligible for membership in the NYANG.</w:t>
            </w:r>
            <w:r w:rsidR="006B2D98">
              <w:rPr>
                <w:rFonts w:ascii="Times New Roman" w:hAnsi="Times New Roman" w:cs="Times New Roman"/>
                <w:sz w:val="24"/>
                <w:szCs w:val="24"/>
              </w:rPr>
              <w:t xml:space="preserve">  This is </w:t>
            </w:r>
            <w:r w:rsidR="00494273">
              <w:rPr>
                <w:rFonts w:ascii="Times New Roman" w:hAnsi="Times New Roman" w:cs="Times New Roman"/>
                <w:sz w:val="24"/>
                <w:szCs w:val="24"/>
              </w:rPr>
              <w:t>a new commissioning opportunity (Prior service eligible)</w:t>
            </w:r>
            <w:r w:rsidR="006B2D98">
              <w:rPr>
                <w:rFonts w:ascii="Times New Roman" w:hAnsi="Times New Roman" w:cs="Times New Roman"/>
                <w:sz w:val="24"/>
                <w:szCs w:val="24"/>
              </w:rPr>
              <w:t xml:space="preserve">  </w:t>
            </w:r>
          </w:p>
        </w:tc>
      </w:tr>
      <w:tr w:rsidR="006D2C66" w:rsidRPr="00F57383" w14:paraId="6ED5CAFD" w14:textId="77777777" w:rsidTr="006D319E">
        <w:trPr>
          <w:trHeight w:val="122"/>
        </w:trPr>
        <w:tc>
          <w:tcPr>
            <w:tcW w:w="4166" w:type="dxa"/>
          </w:tcPr>
          <w:p w14:paraId="1B7421E1" w14:textId="5D983B9F" w:rsidR="00957969" w:rsidRDefault="000967B7" w:rsidP="00957969">
            <w:pPr>
              <w:rPr>
                <w:rFonts w:ascii="Times New Roman" w:hAnsi="Times New Roman" w:cs="Times New Roman"/>
                <w:sz w:val="24"/>
                <w:szCs w:val="24"/>
              </w:rPr>
            </w:pPr>
            <w:r>
              <w:rPr>
                <w:rFonts w:ascii="Times New Roman" w:hAnsi="Times New Roman" w:cs="Times New Roman"/>
                <w:b/>
                <w:sz w:val="24"/>
                <w:szCs w:val="24"/>
              </w:rPr>
              <w:t xml:space="preserve">Appoint as: </w:t>
            </w:r>
            <w:r w:rsidR="00494273">
              <w:rPr>
                <w:rFonts w:ascii="Times New Roman" w:hAnsi="Times New Roman" w:cs="Times New Roman"/>
                <w:sz w:val="24"/>
                <w:szCs w:val="24"/>
              </w:rPr>
              <w:t>2</w:t>
            </w:r>
            <w:r w:rsidR="00494273" w:rsidRPr="00494273">
              <w:rPr>
                <w:rFonts w:ascii="Times New Roman" w:hAnsi="Times New Roman" w:cs="Times New Roman"/>
                <w:sz w:val="24"/>
                <w:szCs w:val="24"/>
                <w:vertAlign w:val="superscript"/>
              </w:rPr>
              <w:t>nd</w:t>
            </w:r>
            <w:r w:rsidR="00494273">
              <w:rPr>
                <w:rFonts w:ascii="Times New Roman" w:hAnsi="Times New Roman" w:cs="Times New Roman"/>
                <w:sz w:val="24"/>
                <w:szCs w:val="24"/>
              </w:rPr>
              <w:t xml:space="preserve"> Lieutenant</w:t>
            </w:r>
          </w:p>
          <w:p w14:paraId="4A2C8F65" w14:textId="1A6FF016" w:rsidR="006D2C66" w:rsidRPr="00F57383" w:rsidRDefault="00957969" w:rsidP="00957969">
            <w:pPr>
              <w:rPr>
                <w:rFonts w:ascii="Times New Roman" w:hAnsi="Times New Roman" w:cs="Times New Roman"/>
                <w:sz w:val="24"/>
                <w:szCs w:val="24"/>
              </w:rPr>
            </w:pPr>
            <w:r>
              <w:rPr>
                <w:rFonts w:ascii="Times New Roman" w:hAnsi="Times New Roman" w:cs="Times New Roman"/>
                <w:sz w:val="24"/>
                <w:szCs w:val="24"/>
              </w:rPr>
              <w:t>Newly commissioning opportunity and Prior Service are encouraged to apply.</w:t>
            </w:r>
          </w:p>
        </w:tc>
        <w:tc>
          <w:tcPr>
            <w:tcW w:w="6004" w:type="dxa"/>
            <w:gridSpan w:val="2"/>
            <w:vMerge/>
          </w:tcPr>
          <w:p w14:paraId="2A85ECAF" w14:textId="77777777" w:rsidR="006D2C66" w:rsidRPr="00F57383" w:rsidRDefault="006D2C66">
            <w:pPr>
              <w:rPr>
                <w:rFonts w:ascii="Times New Roman" w:hAnsi="Times New Roman" w:cs="Times New Roman"/>
                <w:sz w:val="24"/>
                <w:szCs w:val="24"/>
              </w:rPr>
            </w:pPr>
          </w:p>
        </w:tc>
      </w:tr>
      <w:tr w:rsidR="006D2C66" w:rsidRPr="00F57383" w14:paraId="1DB141A1" w14:textId="77777777" w:rsidTr="006D319E">
        <w:tc>
          <w:tcPr>
            <w:tcW w:w="10170" w:type="dxa"/>
            <w:gridSpan w:val="3"/>
          </w:tcPr>
          <w:p w14:paraId="1AD94ED0" w14:textId="4734C255" w:rsidR="006D2C66" w:rsidRPr="006D319E" w:rsidRDefault="006D2C66" w:rsidP="00494273">
            <w:pPr>
              <w:rPr>
                <w:rFonts w:ascii="Times New Roman" w:hAnsi="Times New Roman" w:cs="Times New Roman"/>
                <w:sz w:val="24"/>
                <w:szCs w:val="24"/>
              </w:rPr>
            </w:pPr>
            <w:r w:rsidRPr="00F57383">
              <w:rPr>
                <w:rFonts w:ascii="Times New Roman" w:hAnsi="Times New Roman" w:cs="Times New Roman"/>
                <w:b/>
                <w:sz w:val="24"/>
                <w:szCs w:val="24"/>
              </w:rPr>
              <w:t xml:space="preserve">POSITION TITLE: </w:t>
            </w:r>
            <w:r w:rsidR="00494273">
              <w:rPr>
                <w:rFonts w:ascii="Times New Roman" w:hAnsi="Times New Roman" w:cs="Times New Roman"/>
                <w:sz w:val="24"/>
                <w:szCs w:val="24"/>
              </w:rPr>
              <w:t>Mobility Combat Systems Officer (Navigator)</w:t>
            </w:r>
          </w:p>
        </w:tc>
      </w:tr>
      <w:tr w:rsidR="006D2C66" w:rsidRPr="00F57383" w14:paraId="17454F8C" w14:textId="77777777" w:rsidTr="006D319E">
        <w:trPr>
          <w:trHeight w:val="314"/>
        </w:trPr>
        <w:tc>
          <w:tcPr>
            <w:tcW w:w="10170" w:type="dxa"/>
            <w:gridSpan w:val="3"/>
          </w:tcPr>
          <w:p w14:paraId="1CCB115C" w14:textId="1330FB1F" w:rsidR="00F57383" w:rsidRPr="00261AB9" w:rsidRDefault="006D2C66" w:rsidP="00261AB9">
            <w:pPr>
              <w:pStyle w:val="Heading1"/>
              <w:jc w:val="left"/>
              <w:outlineLvl w:val="0"/>
              <w:rPr>
                <w:rFonts w:ascii="Times New Roman" w:hAnsi="Times New Roman"/>
                <w:szCs w:val="24"/>
              </w:rPr>
            </w:pPr>
            <w:r w:rsidRPr="00F57383">
              <w:rPr>
                <w:rFonts w:ascii="Times New Roman" w:hAnsi="Times New Roman"/>
                <w:bCs/>
                <w:szCs w:val="24"/>
              </w:rPr>
              <w:t xml:space="preserve">SPECIALTY SUMMARY: </w:t>
            </w:r>
            <w:r w:rsidRPr="00F57383">
              <w:rPr>
                <w:rFonts w:ascii="Times New Roman" w:hAnsi="Times New Roman"/>
                <w:szCs w:val="24"/>
              </w:rPr>
              <w:t>(As outlined in AFI 36-2101 and AF Officer Classification Directory)</w:t>
            </w:r>
          </w:p>
          <w:p w14:paraId="597C69D7" w14:textId="77777777" w:rsidR="007042B6" w:rsidRDefault="00494273" w:rsidP="006D319E">
            <w:pPr>
              <w:rPr>
                <w:rFonts w:ascii="Times New Roman" w:hAnsi="Times New Roman" w:cs="Times New Roman"/>
                <w:sz w:val="24"/>
                <w:szCs w:val="24"/>
              </w:rPr>
            </w:pPr>
            <w:r w:rsidRPr="00494273">
              <w:rPr>
                <w:rFonts w:ascii="Times New Roman" w:hAnsi="Times New Roman" w:cs="Times New Roman"/>
                <w:sz w:val="24"/>
                <w:szCs w:val="24"/>
              </w:rPr>
              <w:t>Performs duties of CSO to accomplish mobility, training, and other assigned missions.   Related DoD Occupational Group: 220400.</w:t>
            </w:r>
          </w:p>
          <w:p w14:paraId="1A24F7DB" w14:textId="6BBD5540" w:rsidR="00494273" w:rsidRPr="006D319E" w:rsidRDefault="00494273" w:rsidP="006D319E">
            <w:pPr>
              <w:rPr>
                <w:rFonts w:ascii="Times New Roman" w:hAnsi="Times New Roman" w:cs="Times New Roman"/>
                <w:sz w:val="24"/>
                <w:szCs w:val="24"/>
              </w:rPr>
            </w:pPr>
          </w:p>
        </w:tc>
      </w:tr>
      <w:tr w:rsidR="00525ABC" w:rsidRPr="00F57383" w14:paraId="3F244B9A" w14:textId="77777777" w:rsidTr="006D319E">
        <w:tc>
          <w:tcPr>
            <w:tcW w:w="10170" w:type="dxa"/>
            <w:gridSpan w:val="3"/>
          </w:tcPr>
          <w:p w14:paraId="77F36493" w14:textId="77777777" w:rsidR="003B2CF4" w:rsidRDefault="00525ABC">
            <w:pPr>
              <w:rPr>
                <w:rFonts w:ascii="Times New Roman" w:hAnsi="Times New Roman" w:cs="Times New Roman"/>
                <w:sz w:val="24"/>
                <w:szCs w:val="24"/>
              </w:rPr>
            </w:pPr>
            <w:r w:rsidRPr="00F57383">
              <w:rPr>
                <w:rFonts w:ascii="Times New Roman" w:hAnsi="Times New Roman" w:cs="Times New Roman"/>
                <w:b/>
                <w:bCs/>
                <w:sz w:val="24"/>
                <w:szCs w:val="24"/>
              </w:rPr>
              <w:t>MINIMUM QUALIFICATIONS</w:t>
            </w:r>
            <w:r w:rsidRPr="00F57383">
              <w:rPr>
                <w:rFonts w:ascii="Times New Roman" w:hAnsi="Times New Roman" w:cs="Times New Roman"/>
                <w:sz w:val="24"/>
                <w:szCs w:val="24"/>
              </w:rPr>
              <w:t xml:space="preserve">:  </w:t>
            </w:r>
          </w:p>
          <w:p w14:paraId="29E2F229" w14:textId="77777777" w:rsidR="00525ABC" w:rsidRDefault="00525ABC" w:rsidP="00494273">
            <w:pPr>
              <w:rPr>
                <w:rFonts w:ascii="Times New Roman" w:hAnsi="Times New Roman" w:cs="Times New Roman"/>
                <w:sz w:val="24"/>
                <w:szCs w:val="24"/>
              </w:rPr>
            </w:pPr>
            <w:r w:rsidRPr="00F57383">
              <w:rPr>
                <w:rFonts w:ascii="Times New Roman" w:hAnsi="Times New Roman" w:cs="Times New Roman"/>
                <w:sz w:val="24"/>
                <w:szCs w:val="24"/>
              </w:rPr>
              <w:t>Must meet the minimum requirem</w:t>
            </w:r>
            <w:r w:rsidR="00E1188E">
              <w:rPr>
                <w:rFonts w:ascii="Times New Roman" w:hAnsi="Times New Roman" w:cs="Times New Roman"/>
                <w:sz w:val="24"/>
                <w:szCs w:val="24"/>
              </w:rPr>
              <w:t>ents as outlined in AFI   36-2005.</w:t>
            </w:r>
            <w:r w:rsidR="00494273">
              <w:rPr>
                <w:rFonts w:ascii="Times New Roman" w:hAnsi="Times New Roman" w:cs="Times New Roman"/>
                <w:sz w:val="24"/>
                <w:szCs w:val="24"/>
              </w:rPr>
              <w:t xml:space="preserve">  </w:t>
            </w:r>
          </w:p>
          <w:p w14:paraId="5FA7B053" w14:textId="6C984D86" w:rsidR="00494273" w:rsidRPr="00F57383" w:rsidRDefault="00494273" w:rsidP="00494273">
            <w:pPr>
              <w:rPr>
                <w:rFonts w:ascii="Times New Roman" w:hAnsi="Times New Roman" w:cs="Times New Roman"/>
                <w:sz w:val="24"/>
                <w:szCs w:val="24"/>
              </w:rPr>
            </w:pPr>
          </w:p>
        </w:tc>
      </w:tr>
      <w:tr w:rsidR="00525ABC" w:rsidRPr="00F57383" w14:paraId="4F701FBE" w14:textId="77777777" w:rsidTr="006D319E">
        <w:tc>
          <w:tcPr>
            <w:tcW w:w="10170" w:type="dxa"/>
            <w:gridSpan w:val="3"/>
          </w:tcPr>
          <w:p w14:paraId="4AFF982B" w14:textId="482A676C" w:rsidR="00875F10" w:rsidRPr="00F57383" w:rsidRDefault="00525ABC" w:rsidP="00525ABC">
            <w:pPr>
              <w:rPr>
                <w:rFonts w:ascii="Times New Roman" w:hAnsi="Times New Roman" w:cs="Times New Roman"/>
                <w:bCs/>
                <w:sz w:val="24"/>
                <w:szCs w:val="24"/>
              </w:rPr>
            </w:pPr>
            <w:r w:rsidRPr="00F57383">
              <w:rPr>
                <w:rFonts w:ascii="Times New Roman" w:hAnsi="Times New Roman" w:cs="Times New Roman"/>
                <w:b/>
                <w:sz w:val="24"/>
                <w:szCs w:val="24"/>
              </w:rPr>
              <w:t>DUTIES AND RESPONSIBILITIES</w:t>
            </w:r>
            <w:r w:rsidRPr="00F57383">
              <w:rPr>
                <w:rFonts w:ascii="Times New Roman" w:hAnsi="Times New Roman" w:cs="Times New Roman"/>
                <w:bCs/>
                <w:sz w:val="24"/>
                <w:szCs w:val="24"/>
              </w:rPr>
              <w:t>:</w:t>
            </w:r>
          </w:p>
          <w:p w14:paraId="4558B222" w14:textId="73425A7F" w:rsidR="00494273" w:rsidRDefault="00494273" w:rsidP="00494273">
            <w:pPr>
              <w:pStyle w:val="Default"/>
            </w:pPr>
            <w:r>
              <w:t xml:space="preserve">Plans and prepares for mission. Reviews mission tasking, intelligence, and weather information. Participates in mission planning, preparation and filing of flight plan, and crew briefing. Ensures aircraft is </w:t>
            </w:r>
            <w:proofErr w:type="spellStart"/>
            <w:r>
              <w:t>preflighted</w:t>
            </w:r>
            <w:proofErr w:type="spellEnd"/>
            <w:r>
              <w:t>, inspected, loaded, equipped, and manned for mission.</w:t>
            </w:r>
          </w:p>
          <w:p w14:paraId="76B6A2AB" w14:textId="5396A20B" w:rsidR="00494273" w:rsidRDefault="00494273" w:rsidP="00494273">
            <w:pPr>
              <w:pStyle w:val="Default"/>
            </w:pPr>
            <w:r>
              <w:t>Navigates aircraft to accomplish assigned mission. Operates available navigation systems.</w:t>
            </w:r>
          </w:p>
          <w:p w14:paraId="578B7A3F" w14:textId="54D35F3B" w:rsidR="00494273" w:rsidRDefault="00494273" w:rsidP="00494273">
            <w:pPr>
              <w:pStyle w:val="Default"/>
            </w:pPr>
            <w:r>
              <w:t>Conducts or supervises training of crewmembers.  Ensures operational readiness of crew by conducting or supervising mission specific training.</w:t>
            </w:r>
          </w:p>
          <w:p w14:paraId="1320FACE" w14:textId="4BF92F1A" w:rsidR="00875F10" w:rsidRDefault="00494273" w:rsidP="00494273">
            <w:pPr>
              <w:pStyle w:val="Default"/>
            </w:pPr>
            <w:r>
              <w:t>Develops plans and policies, monitors operations, and advises commanders.  Assists commanders and performs staff functions related to this specialty.</w:t>
            </w:r>
          </w:p>
          <w:p w14:paraId="6D5E22F6" w14:textId="005334E6" w:rsidR="00494273" w:rsidRPr="00F57383" w:rsidRDefault="00494273" w:rsidP="00494273">
            <w:pPr>
              <w:pStyle w:val="Default"/>
            </w:pPr>
          </w:p>
        </w:tc>
      </w:tr>
      <w:tr w:rsidR="00525ABC" w:rsidRPr="00F57383" w14:paraId="540E33C1" w14:textId="77777777" w:rsidTr="006D319E">
        <w:tc>
          <w:tcPr>
            <w:tcW w:w="10170" w:type="dxa"/>
            <w:gridSpan w:val="3"/>
          </w:tcPr>
          <w:p w14:paraId="1B7E96EA" w14:textId="77777777" w:rsidR="00F57383" w:rsidRPr="00F57383" w:rsidRDefault="00525ABC" w:rsidP="00464BBF">
            <w:pPr>
              <w:rPr>
                <w:rFonts w:ascii="Times New Roman" w:hAnsi="Times New Roman" w:cs="Times New Roman"/>
                <w:b/>
                <w:sz w:val="24"/>
                <w:szCs w:val="24"/>
              </w:rPr>
            </w:pPr>
            <w:r w:rsidRPr="00F57383">
              <w:rPr>
                <w:rFonts w:ascii="Times New Roman" w:hAnsi="Times New Roman" w:cs="Times New Roman"/>
                <w:b/>
                <w:sz w:val="24"/>
                <w:szCs w:val="24"/>
              </w:rPr>
              <w:t xml:space="preserve">KNOWLEDGE:  </w:t>
            </w:r>
          </w:p>
          <w:p w14:paraId="3E7688CC" w14:textId="77777777" w:rsidR="007042B6" w:rsidRDefault="00494273" w:rsidP="006D319E">
            <w:pPr>
              <w:rPr>
                <w:rFonts w:ascii="Times New Roman" w:hAnsi="Times New Roman" w:cs="Times New Roman"/>
                <w:sz w:val="24"/>
                <w:szCs w:val="24"/>
              </w:rPr>
            </w:pPr>
            <w:r w:rsidRPr="00494273">
              <w:rPr>
                <w:rFonts w:ascii="Times New Roman" w:hAnsi="Times New Roman" w:cs="Times New Roman"/>
                <w:sz w:val="24"/>
                <w:szCs w:val="24"/>
              </w:rPr>
              <w:t>Knowledge is mandatory of theory of flight, air navigation, meteorology, flying directives, aircraft operating procedures, and mission tactics.</w:t>
            </w:r>
          </w:p>
          <w:p w14:paraId="09992ADE" w14:textId="2E8BA646" w:rsidR="00494273" w:rsidRPr="006D319E" w:rsidRDefault="00494273" w:rsidP="006D319E">
            <w:pPr>
              <w:rPr>
                <w:rFonts w:ascii="Times New Roman" w:hAnsi="Times New Roman" w:cs="Times New Roman"/>
                <w:sz w:val="24"/>
                <w:szCs w:val="24"/>
              </w:rPr>
            </w:pPr>
          </w:p>
        </w:tc>
      </w:tr>
      <w:tr w:rsidR="00F367A8" w:rsidRPr="00F57383" w14:paraId="4A5005BC" w14:textId="77777777" w:rsidTr="006D319E">
        <w:tc>
          <w:tcPr>
            <w:tcW w:w="10170" w:type="dxa"/>
            <w:gridSpan w:val="3"/>
          </w:tcPr>
          <w:p w14:paraId="3FE45A4A" w14:textId="77777777" w:rsidR="00F57383" w:rsidRPr="00F57383" w:rsidRDefault="00F367A8" w:rsidP="00897B75">
            <w:pPr>
              <w:pStyle w:val="Default"/>
              <w:rPr>
                <w:b/>
              </w:rPr>
            </w:pPr>
            <w:r w:rsidRPr="00F57383">
              <w:rPr>
                <w:b/>
              </w:rPr>
              <w:t xml:space="preserve">EDUCATION:  </w:t>
            </w:r>
          </w:p>
          <w:p w14:paraId="79AC9080" w14:textId="77777777" w:rsidR="00F367A8" w:rsidRDefault="00494273" w:rsidP="006D319E">
            <w:pPr>
              <w:autoSpaceDE w:val="0"/>
              <w:autoSpaceDN w:val="0"/>
              <w:adjustRightInd w:val="0"/>
              <w:rPr>
                <w:rFonts w:ascii="Times New Roman" w:hAnsi="Times New Roman" w:cs="Times New Roman"/>
                <w:sz w:val="24"/>
                <w:szCs w:val="24"/>
              </w:rPr>
            </w:pPr>
            <w:r w:rsidRPr="00494273">
              <w:rPr>
                <w:rFonts w:ascii="Times New Roman" w:hAnsi="Times New Roman" w:cs="Times New Roman"/>
                <w:sz w:val="24"/>
                <w:szCs w:val="24"/>
              </w:rPr>
              <w:t>For entry into this specialty, an undergraduate degree specializing in physical sciences, mathematics, administration, or management is desirable.</w:t>
            </w:r>
          </w:p>
          <w:p w14:paraId="66D66791" w14:textId="5DED74F4" w:rsidR="00494273" w:rsidRPr="006D319E" w:rsidRDefault="00494273" w:rsidP="006D319E">
            <w:pPr>
              <w:autoSpaceDE w:val="0"/>
              <w:autoSpaceDN w:val="0"/>
              <w:adjustRightInd w:val="0"/>
              <w:rPr>
                <w:rFonts w:ascii="Times New Roman" w:hAnsi="Times New Roman" w:cs="Times New Roman"/>
                <w:sz w:val="24"/>
                <w:szCs w:val="24"/>
              </w:rPr>
            </w:pPr>
          </w:p>
        </w:tc>
      </w:tr>
      <w:tr w:rsidR="00F367A8" w:rsidRPr="00F57383" w14:paraId="00C33480" w14:textId="77777777" w:rsidTr="006D319E">
        <w:tc>
          <w:tcPr>
            <w:tcW w:w="10170" w:type="dxa"/>
            <w:gridSpan w:val="3"/>
          </w:tcPr>
          <w:p w14:paraId="7DC7723D" w14:textId="2FF5C932" w:rsidR="00315D2B" w:rsidRDefault="00F367A8" w:rsidP="007042B6">
            <w:pPr>
              <w:rPr>
                <w:rFonts w:ascii="Times New Roman" w:hAnsi="Times New Roman" w:cs="Times New Roman"/>
                <w:sz w:val="24"/>
                <w:szCs w:val="24"/>
              </w:rPr>
            </w:pPr>
            <w:r w:rsidRPr="00F57383">
              <w:rPr>
                <w:rFonts w:ascii="Times New Roman" w:hAnsi="Times New Roman" w:cs="Times New Roman"/>
                <w:b/>
                <w:snapToGrid w:val="0"/>
                <w:sz w:val="24"/>
                <w:szCs w:val="24"/>
              </w:rPr>
              <w:t xml:space="preserve">TRAINING: </w:t>
            </w:r>
            <w:r w:rsidRPr="00F57383">
              <w:rPr>
                <w:rFonts w:ascii="Times New Roman" w:hAnsi="Times New Roman" w:cs="Times New Roman"/>
                <w:sz w:val="24"/>
                <w:szCs w:val="24"/>
              </w:rPr>
              <w:t xml:space="preserve"> </w:t>
            </w:r>
          </w:p>
          <w:p w14:paraId="1B87722D" w14:textId="77777777" w:rsidR="00494273" w:rsidRPr="00494273" w:rsidRDefault="00494273" w:rsidP="00494273">
            <w:pPr>
              <w:rPr>
                <w:rFonts w:ascii="Times New Roman" w:hAnsi="Times New Roman" w:cs="Times New Roman"/>
                <w:sz w:val="24"/>
                <w:szCs w:val="24"/>
              </w:rPr>
            </w:pPr>
            <w:r w:rsidRPr="00494273">
              <w:rPr>
                <w:rFonts w:ascii="Times New Roman" w:hAnsi="Times New Roman" w:cs="Times New Roman"/>
                <w:sz w:val="24"/>
                <w:szCs w:val="24"/>
              </w:rPr>
              <w:t>The following training is mandatory as indicated:</w:t>
            </w:r>
          </w:p>
          <w:p w14:paraId="368AAAB2" w14:textId="63D36656" w:rsidR="00494273" w:rsidRPr="00F57383" w:rsidRDefault="00494273" w:rsidP="00494273">
            <w:pPr>
              <w:rPr>
                <w:rFonts w:ascii="Times New Roman" w:hAnsi="Times New Roman" w:cs="Times New Roman"/>
                <w:sz w:val="24"/>
                <w:szCs w:val="24"/>
              </w:rPr>
            </w:pPr>
            <w:r w:rsidRPr="00494273">
              <w:rPr>
                <w:rFonts w:ascii="Times New Roman" w:hAnsi="Times New Roman" w:cs="Times New Roman"/>
                <w:sz w:val="24"/>
                <w:szCs w:val="24"/>
              </w:rPr>
              <w:t>For entry into this specialty, completion of Air Force Specialized Undergraduate Navigator Training (SUNT) or Undergraduate CSO Training.</w:t>
            </w:r>
            <w:r w:rsidR="007F2C98">
              <w:rPr>
                <w:rFonts w:ascii="Times New Roman" w:hAnsi="Times New Roman" w:cs="Times New Roman"/>
                <w:sz w:val="24"/>
                <w:szCs w:val="24"/>
              </w:rPr>
              <w:t xml:space="preserve">  </w:t>
            </w:r>
            <w:r w:rsidR="007F2C98" w:rsidRPr="007F2C98">
              <w:rPr>
                <w:rFonts w:ascii="Times New Roman" w:hAnsi="Times New Roman" w:cs="Times New Roman"/>
                <w:sz w:val="24"/>
                <w:szCs w:val="24"/>
              </w:rPr>
              <w:t>For award of AFSC 12M3X, completion of transition and operational training in the suffix specific aircraft.</w:t>
            </w:r>
          </w:p>
        </w:tc>
      </w:tr>
      <w:tr w:rsidR="00F367A8" w:rsidRPr="00F57383" w14:paraId="485DD372" w14:textId="77777777" w:rsidTr="006D319E">
        <w:tc>
          <w:tcPr>
            <w:tcW w:w="10170" w:type="dxa"/>
            <w:gridSpan w:val="3"/>
          </w:tcPr>
          <w:p w14:paraId="4829AF96" w14:textId="03345EE1" w:rsidR="00315D2B" w:rsidRDefault="00962087" w:rsidP="00962087">
            <w:pPr>
              <w:pStyle w:val="Default"/>
              <w:rPr>
                <w:snapToGrid w:val="0"/>
              </w:rPr>
            </w:pPr>
            <w:r>
              <w:rPr>
                <w:b/>
                <w:snapToGrid w:val="0"/>
              </w:rPr>
              <w:lastRenderedPageBreak/>
              <w:t>EXPERIENCE:</w:t>
            </w:r>
            <w:r w:rsidRPr="00962087">
              <w:rPr>
                <w:snapToGrid w:val="0"/>
              </w:rPr>
              <w:t xml:space="preserve">  </w:t>
            </w:r>
          </w:p>
          <w:p w14:paraId="11F3C128" w14:textId="77777777" w:rsidR="007F2C98" w:rsidRDefault="007F2C98" w:rsidP="007F2C98">
            <w:pPr>
              <w:pStyle w:val="Default"/>
            </w:pPr>
            <w:r>
              <w:t>For upgrade to AFSCs 12M3X, unit commander determines proficiency based on performance, experience, and completion of minimum training requirements.</w:t>
            </w:r>
          </w:p>
          <w:p w14:paraId="357E465B" w14:textId="443320B0" w:rsidR="00F367A8" w:rsidRPr="00F57383" w:rsidRDefault="007F2C98" w:rsidP="007F2C98">
            <w:pPr>
              <w:pStyle w:val="Default"/>
            </w:pPr>
            <w:r>
              <w:t>For award and retention of these AFSCs, current aeronautical rating and qualification for aviation service as CSO are mandatory.</w:t>
            </w:r>
          </w:p>
        </w:tc>
      </w:tr>
      <w:tr w:rsidR="00F367A8" w:rsidRPr="00F57383" w14:paraId="698051AE" w14:textId="77777777" w:rsidTr="006D319E">
        <w:tc>
          <w:tcPr>
            <w:tcW w:w="10170" w:type="dxa"/>
            <w:gridSpan w:val="3"/>
          </w:tcPr>
          <w:p w14:paraId="3631CF98" w14:textId="77777777" w:rsidR="00315D2B" w:rsidRDefault="00F367A8">
            <w:pPr>
              <w:rPr>
                <w:rFonts w:ascii="Times New Roman" w:hAnsi="Times New Roman" w:cs="Times New Roman"/>
                <w:b/>
                <w:snapToGrid w:val="0"/>
                <w:color w:val="000000"/>
                <w:sz w:val="24"/>
                <w:szCs w:val="24"/>
              </w:rPr>
            </w:pPr>
            <w:r w:rsidRPr="00F57383">
              <w:rPr>
                <w:rFonts w:ascii="Times New Roman" w:hAnsi="Times New Roman" w:cs="Times New Roman"/>
                <w:b/>
                <w:snapToGrid w:val="0"/>
                <w:color w:val="000000"/>
                <w:sz w:val="24"/>
                <w:szCs w:val="24"/>
              </w:rPr>
              <w:t xml:space="preserve">OBIS:  </w:t>
            </w:r>
          </w:p>
          <w:p w14:paraId="528593B4" w14:textId="0241ED1B" w:rsidR="00962087" w:rsidRPr="00F57383" w:rsidRDefault="00F367A8">
            <w:pPr>
              <w:rPr>
                <w:rFonts w:ascii="Times New Roman" w:hAnsi="Times New Roman" w:cs="Times New Roman"/>
                <w:sz w:val="24"/>
                <w:szCs w:val="24"/>
              </w:rPr>
            </w:pPr>
            <w:r w:rsidRPr="00F57383">
              <w:rPr>
                <w:rFonts w:ascii="Times New Roman" w:hAnsi="Times New Roman" w:cs="Times New Roman"/>
                <w:sz w:val="24"/>
                <w:szCs w:val="24"/>
              </w:rPr>
              <w:t>An Officer Screening and Interviewing Board (OSIB) is scheduled to convene to interview all qualified applicants.  Applicants will be informed in writing, or telephonically of date and time to appear.</w:t>
            </w:r>
          </w:p>
        </w:tc>
      </w:tr>
      <w:tr w:rsidR="00F367A8" w:rsidRPr="00F57383" w14:paraId="5E1B865E" w14:textId="77777777" w:rsidTr="006D319E">
        <w:tc>
          <w:tcPr>
            <w:tcW w:w="10170" w:type="dxa"/>
            <w:gridSpan w:val="3"/>
          </w:tcPr>
          <w:p w14:paraId="7ACA72A0" w14:textId="77777777" w:rsidR="00F367A8" w:rsidRPr="00F57383" w:rsidRDefault="00F367A8" w:rsidP="00F367A8">
            <w:pPr>
              <w:pStyle w:val="BodyText3"/>
              <w:rPr>
                <w:rFonts w:ascii="Times New Roman" w:hAnsi="Times New Roman" w:cs="Times New Roman"/>
                <w:sz w:val="24"/>
                <w:szCs w:val="24"/>
              </w:rPr>
            </w:pPr>
            <w:r w:rsidRPr="00F57383">
              <w:rPr>
                <w:rFonts w:ascii="Times New Roman" w:hAnsi="Times New Roman" w:cs="Times New Roman"/>
                <w:b/>
                <w:bCs/>
                <w:sz w:val="24"/>
                <w:szCs w:val="24"/>
              </w:rPr>
              <w:t xml:space="preserve">APPLICATION PROCEDURES:   </w:t>
            </w:r>
            <w:r w:rsidRPr="00F57383">
              <w:rPr>
                <w:rFonts w:ascii="Times New Roman" w:hAnsi="Times New Roman" w:cs="Times New Roman"/>
                <w:bCs/>
                <w:sz w:val="24"/>
                <w:szCs w:val="24"/>
              </w:rPr>
              <w:t xml:space="preserve">Applicants will prepare and forward a Cover Letter, Resume, one copy of the AF Form 24 (Application of Appointment as Reserve of the Air Force or USAF Without Component), Resume, AFOQT Scores, Current Official College Transcripts (sealed envelope in application, or mailed directly to the address below), DD Form 2807-2 (Medical Prescreen of Medical History Report) and final disposition paperwork for any offenses. </w:t>
            </w:r>
            <w:r w:rsidRPr="00F57383">
              <w:rPr>
                <w:rFonts w:ascii="Times New Roman" w:hAnsi="Times New Roman" w:cs="Times New Roman"/>
                <w:b/>
                <w:bCs/>
                <w:sz w:val="24"/>
                <w:szCs w:val="24"/>
              </w:rPr>
              <w:t>If prior-service</w:t>
            </w:r>
            <w:r w:rsidRPr="00F57383">
              <w:rPr>
                <w:rFonts w:ascii="Times New Roman" w:hAnsi="Times New Roman" w:cs="Times New Roman"/>
                <w:bCs/>
                <w:sz w:val="24"/>
                <w:szCs w:val="24"/>
              </w:rPr>
              <w:t xml:space="preserve">, a Record of Separation/Discharge from the US Armed Forces (if applicable), </w:t>
            </w:r>
            <w:proofErr w:type="spellStart"/>
            <w:r w:rsidRPr="00F57383">
              <w:rPr>
                <w:rFonts w:ascii="Times New Roman" w:hAnsi="Times New Roman" w:cs="Times New Roman"/>
                <w:bCs/>
                <w:sz w:val="24"/>
                <w:szCs w:val="24"/>
              </w:rPr>
              <w:t>vMPF</w:t>
            </w:r>
            <w:proofErr w:type="spellEnd"/>
            <w:r w:rsidRPr="00F57383">
              <w:rPr>
                <w:rFonts w:ascii="Times New Roman" w:hAnsi="Times New Roman" w:cs="Times New Roman"/>
                <w:bCs/>
                <w:sz w:val="24"/>
                <w:szCs w:val="24"/>
              </w:rPr>
              <w:t xml:space="preserve"> records review RIP, most current Physical Fitness Evaluation Report (if applicable). </w:t>
            </w:r>
          </w:p>
          <w:p w14:paraId="439C4BFA" w14:textId="77777777" w:rsidR="00F367A8" w:rsidRPr="00F57383" w:rsidRDefault="00F367A8" w:rsidP="006D319E">
            <w:pPr>
              <w:jc w:val="center"/>
              <w:rPr>
                <w:rFonts w:ascii="Times New Roman" w:hAnsi="Times New Roman" w:cs="Times New Roman"/>
                <w:sz w:val="24"/>
                <w:szCs w:val="24"/>
              </w:rPr>
            </w:pPr>
            <w:r w:rsidRPr="00F57383">
              <w:rPr>
                <w:rFonts w:ascii="Times New Roman" w:hAnsi="Times New Roman" w:cs="Times New Roman"/>
                <w:b/>
                <w:snapToGrid w:val="0"/>
                <w:color w:val="000000"/>
                <w:sz w:val="24"/>
                <w:szCs w:val="24"/>
                <w:u w:val="single"/>
              </w:rPr>
              <w:t>No later than close-of-business on closing date of vacancy announcement.</w:t>
            </w:r>
          </w:p>
        </w:tc>
      </w:tr>
      <w:tr w:rsidR="00F367A8" w:rsidRPr="00F57383" w14:paraId="50D63158" w14:textId="77777777" w:rsidTr="006D319E">
        <w:tc>
          <w:tcPr>
            <w:tcW w:w="10170" w:type="dxa"/>
            <w:gridSpan w:val="3"/>
          </w:tcPr>
          <w:p w14:paraId="60FEA81A" w14:textId="77777777" w:rsidR="00F367A8" w:rsidRPr="00F57383" w:rsidRDefault="00F367A8" w:rsidP="00F367A8">
            <w:pPr>
              <w:jc w:val="center"/>
              <w:rPr>
                <w:rFonts w:ascii="Times New Roman" w:hAnsi="Times New Roman" w:cs="Times New Roman"/>
                <w:sz w:val="24"/>
                <w:szCs w:val="24"/>
              </w:rPr>
            </w:pPr>
            <w:r w:rsidRPr="00F57383">
              <w:rPr>
                <w:rFonts w:ascii="Times New Roman" w:hAnsi="Times New Roman" w:cs="Times New Roman"/>
                <w:sz w:val="24"/>
                <w:szCs w:val="24"/>
              </w:rPr>
              <w:t>MAIL APPLICATION TO:</w:t>
            </w:r>
          </w:p>
          <w:p w14:paraId="2483D320" w14:textId="77777777" w:rsidR="00F367A8" w:rsidRPr="00F57383" w:rsidRDefault="00F367A8" w:rsidP="00F367A8">
            <w:pPr>
              <w:jc w:val="center"/>
              <w:rPr>
                <w:rFonts w:ascii="Times New Roman" w:hAnsi="Times New Roman" w:cs="Times New Roman"/>
                <w:sz w:val="24"/>
                <w:szCs w:val="24"/>
              </w:rPr>
            </w:pPr>
            <w:r w:rsidRPr="00F57383">
              <w:rPr>
                <w:rFonts w:ascii="Times New Roman" w:hAnsi="Times New Roman" w:cs="Times New Roman"/>
                <w:sz w:val="24"/>
                <w:szCs w:val="24"/>
              </w:rPr>
              <w:t>109TH FSS</w:t>
            </w:r>
          </w:p>
          <w:p w14:paraId="704738C1" w14:textId="77777777" w:rsidR="00F367A8" w:rsidRPr="00F57383" w:rsidRDefault="00F367A8" w:rsidP="00F367A8">
            <w:pPr>
              <w:jc w:val="center"/>
              <w:rPr>
                <w:rFonts w:ascii="Times New Roman" w:hAnsi="Times New Roman" w:cs="Times New Roman"/>
                <w:sz w:val="24"/>
                <w:szCs w:val="24"/>
              </w:rPr>
            </w:pPr>
            <w:r w:rsidRPr="00F57383">
              <w:rPr>
                <w:rFonts w:ascii="Times New Roman" w:hAnsi="Times New Roman" w:cs="Times New Roman"/>
                <w:sz w:val="24"/>
                <w:szCs w:val="24"/>
              </w:rPr>
              <w:t>1 Air National Guard Road</w:t>
            </w:r>
          </w:p>
          <w:p w14:paraId="775944E9" w14:textId="79362E0F" w:rsidR="00F367A8" w:rsidRDefault="00F367A8" w:rsidP="00F367A8">
            <w:pPr>
              <w:jc w:val="center"/>
              <w:rPr>
                <w:rFonts w:ascii="Times New Roman" w:hAnsi="Times New Roman" w:cs="Times New Roman"/>
                <w:sz w:val="24"/>
                <w:szCs w:val="24"/>
              </w:rPr>
            </w:pPr>
            <w:r w:rsidRPr="00F57383">
              <w:rPr>
                <w:rFonts w:ascii="Times New Roman" w:hAnsi="Times New Roman" w:cs="Times New Roman"/>
                <w:sz w:val="24"/>
                <w:szCs w:val="24"/>
              </w:rPr>
              <w:t>Scotia, NY 12302-9752</w:t>
            </w:r>
          </w:p>
          <w:p w14:paraId="36B5A824" w14:textId="49634446" w:rsidR="00F367A8" w:rsidRPr="00F57383" w:rsidRDefault="00F367A8" w:rsidP="00F367A8">
            <w:pPr>
              <w:jc w:val="center"/>
              <w:rPr>
                <w:rFonts w:ascii="Times New Roman" w:hAnsi="Times New Roman" w:cs="Times New Roman"/>
                <w:b/>
                <w:sz w:val="24"/>
                <w:szCs w:val="24"/>
              </w:rPr>
            </w:pPr>
            <w:r w:rsidRPr="00F57383">
              <w:rPr>
                <w:rFonts w:ascii="Times New Roman" w:hAnsi="Times New Roman" w:cs="Times New Roman"/>
                <w:b/>
                <w:sz w:val="24"/>
                <w:szCs w:val="24"/>
              </w:rPr>
              <w:t xml:space="preserve">ATTN: </w:t>
            </w:r>
            <w:r w:rsidR="007F2C98">
              <w:rPr>
                <w:rFonts w:ascii="Times New Roman" w:hAnsi="Times New Roman" w:cs="Times New Roman"/>
                <w:b/>
                <w:sz w:val="24"/>
                <w:szCs w:val="24"/>
              </w:rPr>
              <w:t xml:space="preserve">TSgt Kaitlyn </w:t>
            </w:r>
            <w:r w:rsidR="00957969">
              <w:rPr>
                <w:rFonts w:ascii="Times New Roman" w:hAnsi="Times New Roman" w:cs="Times New Roman"/>
                <w:b/>
                <w:sz w:val="24"/>
                <w:szCs w:val="24"/>
              </w:rPr>
              <w:t xml:space="preserve">L. </w:t>
            </w:r>
            <w:r w:rsidR="007F2C98">
              <w:rPr>
                <w:rFonts w:ascii="Times New Roman" w:hAnsi="Times New Roman" w:cs="Times New Roman"/>
                <w:b/>
                <w:sz w:val="24"/>
                <w:szCs w:val="24"/>
              </w:rPr>
              <w:t>Simmons</w:t>
            </w:r>
          </w:p>
          <w:p w14:paraId="72002C8A" w14:textId="08AF6DB7" w:rsidR="00F367A8" w:rsidRPr="00F57383" w:rsidRDefault="00F367A8" w:rsidP="00F367A8">
            <w:pPr>
              <w:jc w:val="center"/>
              <w:rPr>
                <w:rFonts w:ascii="Times New Roman" w:hAnsi="Times New Roman" w:cs="Times New Roman"/>
                <w:b/>
                <w:sz w:val="24"/>
                <w:szCs w:val="24"/>
              </w:rPr>
            </w:pPr>
            <w:r w:rsidRPr="00F57383">
              <w:rPr>
                <w:rFonts w:ascii="Times New Roman" w:hAnsi="Times New Roman" w:cs="Times New Roman"/>
                <w:b/>
                <w:sz w:val="24"/>
                <w:szCs w:val="24"/>
              </w:rPr>
              <w:t>For assistance with sending in an application, please contact</w:t>
            </w:r>
            <w:r w:rsidR="007F2C98">
              <w:rPr>
                <w:rFonts w:ascii="Times New Roman" w:hAnsi="Times New Roman" w:cs="Times New Roman"/>
                <w:b/>
                <w:sz w:val="24"/>
                <w:szCs w:val="24"/>
              </w:rPr>
              <w:t xml:space="preserve"> TSgt Kaitlyn Simmons</w:t>
            </w:r>
            <w:r w:rsidRPr="00F57383">
              <w:rPr>
                <w:rFonts w:ascii="Times New Roman" w:hAnsi="Times New Roman" w:cs="Times New Roman"/>
                <w:b/>
                <w:sz w:val="24"/>
                <w:szCs w:val="24"/>
              </w:rPr>
              <w:t>:</w:t>
            </w:r>
          </w:p>
          <w:p w14:paraId="0BB9A492" w14:textId="2C8465E5" w:rsidR="00F367A8" w:rsidRPr="00F57383" w:rsidRDefault="008D5510" w:rsidP="00F367A8">
            <w:pPr>
              <w:jc w:val="center"/>
              <w:rPr>
                <w:rFonts w:ascii="Times New Roman" w:hAnsi="Times New Roman" w:cs="Times New Roman"/>
                <w:b/>
                <w:sz w:val="24"/>
                <w:szCs w:val="24"/>
              </w:rPr>
            </w:pPr>
            <w:r>
              <w:rPr>
                <w:rFonts w:ascii="Times New Roman" w:hAnsi="Times New Roman" w:cs="Times New Roman"/>
                <w:b/>
                <w:sz w:val="24"/>
                <w:szCs w:val="24"/>
              </w:rPr>
              <w:t>Phone 518-344-2095</w:t>
            </w:r>
          </w:p>
          <w:p w14:paraId="4A3C918E" w14:textId="6D5A029D" w:rsidR="00F10F5D" w:rsidRDefault="00F367A8" w:rsidP="00F367A8">
            <w:pPr>
              <w:jc w:val="center"/>
              <w:rPr>
                <w:rFonts w:ascii="Times New Roman" w:hAnsi="Times New Roman" w:cs="Times New Roman"/>
                <w:b/>
                <w:sz w:val="24"/>
                <w:szCs w:val="24"/>
              </w:rPr>
            </w:pPr>
            <w:r w:rsidRPr="00F57383">
              <w:rPr>
                <w:rFonts w:ascii="Times New Roman" w:hAnsi="Times New Roman" w:cs="Times New Roman"/>
                <w:b/>
                <w:sz w:val="24"/>
                <w:szCs w:val="24"/>
              </w:rPr>
              <w:t>Email</w:t>
            </w:r>
            <w:r w:rsidR="00F10F5D">
              <w:rPr>
                <w:rFonts w:ascii="Times New Roman" w:hAnsi="Times New Roman" w:cs="Times New Roman"/>
                <w:b/>
                <w:sz w:val="24"/>
                <w:szCs w:val="24"/>
              </w:rPr>
              <w:t xml:space="preserve"> Applications To</w:t>
            </w:r>
            <w:r w:rsidRPr="00F57383">
              <w:rPr>
                <w:rFonts w:ascii="Times New Roman" w:hAnsi="Times New Roman" w:cs="Times New Roman"/>
                <w:b/>
                <w:sz w:val="24"/>
                <w:szCs w:val="24"/>
              </w:rPr>
              <w:t>:</w:t>
            </w:r>
            <w:r w:rsidR="00962087">
              <w:rPr>
                <w:rFonts w:ascii="Times New Roman" w:hAnsi="Times New Roman" w:cs="Times New Roman"/>
                <w:b/>
                <w:sz w:val="24"/>
                <w:szCs w:val="24"/>
              </w:rPr>
              <w:t xml:space="preserve"> </w:t>
            </w:r>
          </w:p>
          <w:p w14:paraId="31233E77" w14:textId="74144C69" w:rsidR="007F2C98" w:rsidRDefault="00617E9D" w:rsidP="00F367A8">
            <w:pPr>
              <w:jc w:val="center"/>
              <w:rPr>
                <w:rFonts w:ascii="Times New Roman" w:hAnsi="Times New Roman" w:cs="Times New Roman"/>
                <w:b/>
                <w:sz w:val="24"/>
                <w:szCs w:val="24"/>
              </w:rPr>
            </w:pPr>
            <w:r>
              <w:rPr>
                <w:rFonts w:ascii="Times New Roman" w:hAnsi="Times New Roman" w:cs="Times New Roman"/>
                <w:b/>
                <w:sz w:val="24"/>
                <w:szCs w:val="24"/>
              </w:rPr>
              <w:t>k</w:t>
            </w:r>
            <w:r w:rsidR="007F2C98">
              <w:rPr>
                <w:rFonts w:ascii="Times New Roman" w:hAnsi="Times New Roman" w:cs="Times New Roman"/>
                <w:b/>
                <w:sz w:val="24"/>
                <w:szCs w:val="24"/>
              </w:rPr>
              <w:t>aitlyn.l.simmons.mil@mail.mil</w:t>
            </w:r>
          </w:p>
          <w:p w14:paraId="0CE83005" w14:textId="77777777" w:rsidR="00F367A8" w:rsidRDefault="00F367A8" w:rsidP="006D319E">
            <w:pPr>
              <w:jc w:val="center"/>
              <w:rPr>
                <w:rFonts w:ascii="Times New Roman" w:hAnsi="Times New Roman" w:cs="Times New Roman"/>
                <w:b/>
                <w:sz w:val="24"/>
                <w:szCs w:val="24"/>
              </w:rPr>
            </w:pPr>
            <w:r w:rsidRPr="00F57383">
              <w:rPr>
                <w:rFonts w:ascii="Times New Roman" w:hAnsi="Times New Roman" w:cs="Times New Roman"/>
                <w:b/>
                <w:sz w:val="24"/>
                <w:szCs w:val="24"/>
              </w:rPr>
              <w:t>For questions regarding the job or details on position requirements, please call (518) 344-2456 to speak with the 109</w:t>
            </w:r>
            <w:r w:rsidRPr="00F57383">
              <w:rPr>
                <w:rFonts w:ascii="Times New Roman" w:hAnsi="Times New Roman" w:cs="Times New Roman"/>
                <w:b/>
                <w:sz w:val="24"/>
                <w:szCs w:val="24"/>
                <w:vertAlign w:val="superscript"/>
              </w:rPr>
              <w:t>th</w:t>
            </w:r>
            <w:r w:rsidRPr="00F57383">
              <w:rPr>
                <w:rFonts w:ascii="Times New Roman" w:hAnsi="Times New Roman" w:cs="Times New Roman"/>
                <w:b/>
                <w:sz w:val="24"/>
                <w:szCs w:val="24"/>
              </w:rPr>
              <w:t xml:space="preserve"> Airlift Wing Recruiting Office</w:t>
            </w:r>
          </w:p>
          <w:p w14:paraId="746E91A4" w14:textId="1D3E5447" w:rsidR="00957969" w:rsidRPr="006D319E" w:rsidRDefault="00957969" w:rsidP="006D319E">
            <w:pPr>
              <w:jc w:val="center"/>
              <w:rPr>
                <w:rFonts w:ascii="Times New Roman" w:hAnsi="Times New Roman" w:cs="Times New Roman"/>
                <w:b/>
                <w:sz w:val="24"/>
                <w:szCs w:val="24"/>
              </w:rPr>
            </w:pPr>
            <w:r>
              <w:rPr>
                <w:rFonts w:ascii="Times New Roman" w:hAnsi="Times New Roman" w:cs="Times New Roman"/>
                <w:b/>
                <w:sz w:val="24"/>
                <w:szCs w:val="24"/>
              </w:rPr>
              <w:t>Hiring Official: Lt Col Steven A. Cousineau, (518)</w:t>
            </w:r>
            <w:r w:rsidR="00AC222F">
              <w:rPr>
                <w:rFonts w:ascii="Times New Roman" w:hAnsi="Times New Roman" w:cs="Times New Roman"/>
                <w:b/>
                <w:sz w:val="24"/>
                <w:szCs w:val="24"/>
              </w:rPr>
              <w:t xml:space="preserve"> </w:t>
            </w:r>
            <w:r>
              <w:rPr>
                <w:rFonts w:ascii="Times New Roman" w:hAnsi="Times New Roman" w:cs="Times New Roman"/>
                <w:b/>
                <w:sz w:val="24"/>
                <w:szCs w:val="24"/>
              </w:rPr>
              <w:t>344-2620</w:t>
            </w:r>
          </w:p>
        </w:tc>
      </w:tr>
      <w:tr w:rsidR="00F367A8" w:rsidRPr="00F57383" w14:paraId="3E2EAC3E" w14:textId="77777777" w:rsidTr="006D319E">
        <w:tc>
          <w:tcPr>
            <w:tcW w:w="10170" w:type="dxa"/>
            <w:gridSpan w:val="3"/>
          </w:tcPr>
          <w:p w14:paraId="442FE50B" w14:textId="77777777" w:rsidR="00F367A8" w:rsidRPr="00F57383" w:rsidRDefault="00F367A8" w:rsidP="00F367A8">
            <w:pPr>
              <w:rPr>
                <w:rFonts w:ascii="Times New Roman" w:hAnsi="Times New Roman" w:cs="Times New Roman"/>
                <w:sz w:val="24"/>
                <w:szCs w:val="24"/>
              </w:rPr>
            </w:pPr>
            <w:r w:rsidRPr="00F57383">
              <w:rPr>
                <w:rFonts w:ascii="Times New Roman" w:hAnsi="Times New Roman" w:cs="Times New Roman"/>
                <w:b/>
                <w:sz w:val="24"/>
                <w:szCs w:val="24"/>
              </w:rPr>
              <w:t>DISTRIBUTION:</w:t>
            </w:r>
          </w:p>
          <w:p w14:paraId="58AE9FA0" w14:textId="1B3D69C2" w:rsidR="00F367A8" w:rsidRPr="00F57383" w:rsidRDefault="00F367A8">
            <w:pPr>
              <w:rPr>
                <w:rFonts w:ascii="Times New Roman" w:hAnsi="Times New Roman" w:cs="Times New Roman"/>
                <w:sz w:val="24"/>
                <w:szCs w:val="24"/>
              </w:rPr>
            </w:pPr>
            <w:r w:rsidRPr="00F57383">
              <w:rPr>
                <w:rFonts w:ascii="Times New Roman" w:hAnsi="Times New Roman" w:cs="Times New Roman"/>
                <w:sz w:val="24"/>
                <w:szCs w:val="24"/>
              </w:rPr>
              <w:t>1 – 109 FSS/FMPS</w:t>
            </w:r>
          </w:p>
        </w:tc>
      </w:tr>
    </w:tbl>
    <w:p w14:paraId="1F92AEAD" w14:textId="77777777" w:rsidR="00525ABC" w:rsidRPr="00F57383" w:rsidRDefault="00525ABC">
      <w:pPr>
        <w:rPr>
          <w:rFonts w:ascii="Times New Roman" w:hAnsi="Times New Roman" w:cs="Times New Roman"/>
          <w:sz w:val="24"/>
          <w:szCs w:val="24"/>
        </w:rPr>
      </w:pPr>
    </w:p>
    <w:sectPr w:rsidR="00525ABC" w:rsidRPr="00F57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A93"/>
    <w:multiLevelType w:val="hybridMultilevel"/>
    <w:tmpl w:val="8A70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9408F"/>
    <w:multiLevelType w:val="hybridMultilevel"/>
    <w:tmpl w:val="D0F6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42AD1"/>
    <w:multiLevelType w:val="hybridMultilevel"/>
    <w:tmpl w:val="ACCA6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CA1C06"/>
    <w:multiLevelType w:val="hybridMultilevel"/>
    <w:tmpl w:val="A23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3B441A"/>
    <w:multiLevelType w:val="hybridMultilevel"/>
    <w:tmpl w:val="C16C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031315"/>
    <w:multiLevelType w:val="hybridMultilevel"/>
    <w:tmpl w:val="81E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4A1572"/>
    <w:multiLevelType w:val="hybridMultilevel"/>
    <w:tmpl w:val="1ECA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66"/>
    <w:rsid w:val="000967B7"/>
    <w:rsid w:val="001A31A1"/>
    <w:rsid w:val="00261A65"/>
    <w:rsid w:val="00261AB9"/>
    <w:rsid w:val="00265C6B"/>
    <w:rsid w:val="002960C2"/>
    <w:rsid w:val="00315D2B"/>
    <w:rsid w:val="00397D54"/>
    <w:rsid w:val="003B2CF4"/>
    <w:rsid w:val="00431D44"/>
    <w:rsid w:val="00464BBF"/>
    <w:rsid w:val="00494273"/>
    <w:rsid w:val="00525ABC"/>
    <w:rsid w:val="00532B63"/>
    <w:rsid w:val="005F1DD0"/>
    <w:rsid w:val="00617E9D"/>
    <w:rsid w:val="00665A9D"/>
    <w:rsid w:val="006803E7"/>
    <w:rsid w:val="006B2D98"/>
    <w:rsid w:val="006D2C66"/>
    <w:rsid w:val="006D319E"/>
    <w:rsid w:val="007042B6"/>
    <w:rsid w:val="00774A25"/>
    <w:rsid w:val="007F2C98"/>
    <w:rsid w:val="00875F10"/>
    <w:rsid w:val="00897B75"/>
    <w:rsid w:val="008D5510"/>
    <w:rsid w:val="00902D04"/>
    <w:rsid w:val="00957969"/>
    <w:rsid w:val="00962087"/>
    <w:rsid w:val="009D7078"/>
    <w:rsid w:val="00A43F18"/>
    <w:rsid w:val="00AC222F"/>
    <w:rsid w:val="00AE1456"/>
    <w:rsid w:val="00AE6099"/>
    <w:rsid w:val="00B964F0"/>
    <w:rsid w:val="00E1188E"/>
    <w:rsid w:val="00F10F5D"/>
    <w:rsid w:val="00F367A8"/>
    <w:rsid w:val="00F5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991D"/>
  <w15:chartTrackingRefBased/>
  <w15:docId w15:val="{B68674AE-278B-4341-A600-C20F1CB5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D2C66"/>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2C66"/>
    <w:rPr>
      <w:rFonts w:ascii="Arial" w:eastAsia="Times New Roman" w:hAnsi="Arial" w:cs="Times New Roman"/>
      <w:b/>
      <w:sz w:val="24"/>
      <w:szCs w:val="20"/>
    </w:rPr>
  </w:style>
  <w:style w:type="paragraph" w:styleId="ListParagraph">
    <w:name w:val="List Paragraph"/>
    <w:basedOn w:val="Normal"/>
    <w:uiPriority w:val="34"/>
    <w:qFormat/>
    <w:rsid w:val="00525ABC"/>
    <w:pPr>
      <w:ind w:left="720"/>
      <w:contextualSpacing/>
    </w:pPr>
  </w:style>
  <w:style w:type="paragraph" w:styleId="BodyTextIndent">
    <w:name w:val="Body Text Indent"/>
    <w:basedOn w:val="Normal"/>
    <w:link w:val="BodyTextIndentChar"/>
    <w:rsid w:val="00525ABC"/>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525ABC"/>
    <w:rPr>
      <w:rFonts w:ascii="Arial" w:eastAsia="Times New Roman" w:hAnsi="Arial" w:cs="Times New Roman"/>
      <w:sz w:val="20"/>
      <w:szCs w:val="20"/>
    </w:rPr>
  </w:style>
  <w:style w:type="paragraph" w:customStyle="1" w:styleId="Default">
    <w:name w:val="Default"/>
    <w:rsid w:val="00525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semiHidden/>
    <w:unhideWhenUsed/>
    <w:rsid w:val="00F367A8"/>
    <w:pPr>
      <w:spacing w:after="120"/>
    </w:pPr>
    <w:rPr>
      <w:sz w:val="16"/>
      <w:szCs w:val="16"/>
    </w:rPr>
  </w:style>
  <w:style w:type="character" w:customStyle="1" w:styleId="BodyText3Char">
    <w:name w:val="Body Text 3 Char"/>
    <w:basedOn w:val="DefaultParagraphFont"/>
    <w:link w:val="BodyText3"/>
    <w:uiPriority w:val="99"/>
    <w:semiHidden/>
    <w:rsid w:val="00F367A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B555A5E33B7524E951568BF087BFB14" ma:contentTypeVersion="4" ma:contentTypeDescription="Create a new document." ma:contentTypeScope="" ma:versionID="db076614d553ee8df095cafc0b526c16">
  <xsd:schema xmlns:xsd="http://www.w3.org/2001/XMLSchema" xmlns:xs="http://www.w3.org/2001/XMLSchema" xmlns:p="http://schemas.microsoft.com/office/2006/metadata/properties" xmlns:ns2="ee8c200f-5b40-4309-82ff-5af4db5b0849" xmlns:ns3="d7f43c08-1b1a-4278-bdfe-b3a5b3d7f4c0" targetNamespace="http://schemas.microsoft.com/office/2006/metadata/properties" ma:root="true" ma:fieldsID="6983ce61a966ba3e0c3259b0cd651ae3" ns2:_="" ns3:_="">
    <xsd:import namespace="ee8c200f-5b40-4309-82ff-5af4db5b0849"/>
    <xsd:import namespace="d7f43c08-1b1a-4278-bdfe-b3a5b3d7f4c0"/>
    <xsd:element name="properties">
      <xsd:complexType>
        <xsd:sequence>
          <xsd:element name="documentManagement">
            <xsd:complexType>
              <xsd:all>
                <xsd:element ref="ns2:_dlc_DocId" minOccurs="0"/>
                <xsd:element ref="ns2:_dlc_DocIdUrl" minOccurs="0"/>
                <xsd:element ref="ns2:_dlc_DocIdPersistId" minOccurs="0"/>
                <xsd:element ref="ns3:ForSigna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c200f-5b40-4309-82ff-5af4db5b08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7f43c08-1b1a-4278-bdfe-b3a5b3d7f4c0" elementFormDefault="qualified">
    <xsd:import namespace="http://schemas.microsoft.com/office/2006/documentManagement/types"/>
    <xsd:import namespace="http://schemas.microsoft.com/office/infopath/2007/PartnerControls"/>
    <xsd:element name="ForSignature" ma:index="11" nillable="true" ma:displayName="For Signature?" ma:default="0" ma:description="Indicates if the document requires a signature." ma:internalName="ForSignatur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e8c200f-5b40-4309-82ff-5af4db5b0849">GEARS-1556326868-649691</_dlc_DocId>
    <_dlc_DocIdUrl xmlns="ee8c200f-5b40-4309-82ff-5af4db5b0849">
      <Url>https://army.deps.mil/netcom/sites/GEARS/Live/_layouts/15/DocIdRedir.aspx?ID=GEARS-1556326868-649691</Url>
      <Description>GEARS-1556326868-649691</Description>
    </_dlc_DocIdUrl>
    <ForSignature xmlns="d7f43c08-1b1a-4278-bdfe-b3a5b3d7f4c0">true</ForSignature>
  </documentManagement>
</p:properties>
</file>

<file path=customXml/itemProps1.xml><?xml version="1.0" encoding="utf-8"?>
<ds:datastoreItem xmlns:ds="http://schemas.openxmlformats.org/officeDocument/2006/customXml" ds:itemID="{EB47D891-3F64-4FC9-91D3-727796015449}">
  <ds:schemaRefs>
    <ds:schemaRef ds:uri="http://schemas.microsoft.com/sharepoint/v3/contenttype/forms"/>
  </ds:schemaRefs>
</ds:datastoreItem>
</file>

<file path=customXml/itemProps2.xml><?xml version="1.0" encoding="utf-8"?>
<ds:datastoreItem xmlns:ds="http://schemas.openxmlformats.org/officeDocument/2006/customXml" ds:itemID="{460B3630-3DE2-43B7-9F6C-0479D5C20031}">
  <ds:schemaRefs>
    <ds:schemaRef ds:uri="http://schemas.microsoft.com/sharepoint/events"/>
  </ds:schemaRefs>
</ds:datastoreItem>
</file>

<file path=customXml/itemProps3.xml><?xml version="1.0" encoding="utf-8"?>
<ds:datastoreItem xmlns:ds="http://schemas.openxmlformats.org/officeDocument/2006/customXml" ds:itemID="{2CC85580-1CA2-4828-B4E0-53EF6E50D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c200f-5b40-4309-82ff-5af4db5b0849"/>
    <ds:schemaRef ds:uri="d7f43c08-1b1a-4278-bdfe-b3a5b3d7f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E3B519-3307-44B5-8CBF-0B4217001F01}">
  <ds:schemaRefs>
    <ds:schemaRef ds:uri="http://schemas.microsoft.com/office/2006/metadata/properties"/>
    <ds:schemaRef ds:uri="http://schemas.microsoft.com/office/infopath/2007/PartnerControls"/>
    <ds:schemaRef ds:uri="ee8c200f-5b40-4309-82ff-5af4db5b0849"/>
    <ds:schemaRef ds:uri="d7f43c08-1b1a-4278-bdfe-b3a5b3d7f4c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KAITLYN L SSgt US Air Force ANG 109 MXS/CSS</dc:creator>
  <cp:keywords/>
  <dc:description/>
  <cp:lastModifiedBy>SIMMONS, KAITLYN L SSgt US Air Force ANG 109 MXS/CSS</cp:lastModifiedBy>
  <cp:revision>3</cp:revision>
  <dcterms:created xsi:type="dcterms:W3CDTF">2019-12-12T14:42:00Z</dcterms:created>
  <dcterms:modified xsi:type="dcterms:W3CDTF">2019-12-12T15:12:00Z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0x0101008B555A5E33B7524E951568BF087BFB14</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0b515015-f9de-4963-a0c4-c153a82fda59</vt:lpwstr>
  </property>
</Properties>
</file>