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785A" w14:textId="77777777" w:rsidR="00202E20" w:rsidRDefault="00DC3894" w:rsidP="00202E20">
      <w:pPr>
        <w:pStyle w:val="Default"/>
        <w:rPr>
          <w:sz w:val="32"/>
          <w:szCs w:val="32"/>
        </w:rPr>
      </w:pPr>
      <w:r>
        <w:rPr>
          <w:sz w:val="32"/>
          <w:szCs w:val="32"/>
        </w:rPr>
        <w:t xml:space="preserve">    </w:t>
      </w:r>
      <w:r w:rsidR="00202E20">
        <w:rPr>
          <w:sz w:val="32"/>
          <w:szCs w:val="32"/>
        </w:rPr>
        <w:t xml:space="preserve">TRADITIONAL GUARD OFFICER VACANCY ANNOUNCEMENT </w:t>
      </w:r>
    </w:p>
    <w:p w14:paraId="0231DDFB" w14:textId="77777777" w:rsidR="00A13861" w:rsidRDefault="00202E20" w:rsidP="00202E20">
      <w:pPr>
        <w:jc w:val="center"/>
        <w:rPr>
          <w:b w:val="0"/>
          <w:sz w:val="28"/>
          <w:szCs w:val="28"/>
        </w:rPr>
      </w:pPr>
      <w:r>
        <w:rPr>
          <w:sz w:val="32"/>
          <w:szCs w:val="32"/>
        </w:rPr>
        <w:t xml:space="preserve"> </w:t>
      </w:r>
      <w:r w:rsidRPr="00FD77C9">
        <w:rPr>
          <w:b w:val="0"/>
          <w:sz w:val="28"/>
          <w:szCs w:val="28"/>
        </w:rPr>
        <w:t>New Commission</w:t>
      </w:r>
      <w:r w:rsidR="00A13861">
        <w:rPr>
          <w:b w:val="0"/>
          <w:sz w:val="28"/>
          <w:szCs w:val="28"/>
        </w:rPr>
        <w:t xml:space="preserve"> or Current Officer </w:t>
      </w:r>
    </w:p>
    <w:p w14:paraId="4E1D8C06" w14:textId="77777777" w:rsidR="00F8105A" w:rsidRPr="00FD77C9" w:rsidRDefault="00A13861" w:rsidP="00202E20">
      <w:pPr>
        <w:jc w:val="center"/>
        <w:rPr>
          <w:b w:val="0"/>
          <w:sz w:val="28"/>
          <w:szCs w:val="28"/>
        </w:rPr>
      </w:pPr>
      <w:r>
        <w:rPr>
          <w:b w:val="0"/>
          <w:sz w:val="28"/>
          <w:szCs w:val="28"/>
        </w:rPr>
        <w:t>TWO POSITIONS AVAILABLE</w:t>
      </w:r>
      <w:r w:rsidR="00202E20" w:rsidRPr="00FD77C9">
        <w:rPr>
          <w:b w:val="0"/>
          <w:sz w:val="28"/>
          <w:szCs w:val="28"/>
        </w:rPr>
        <w:t xml:space="preserve"> </w:t>
      </w:r>
    </w:p>
    <w:p w14:paraId="5E91919B" w14:textId="77777777" w:rsidR="00202E20" w:rsidRDefault="00202E20" w:rsidP="00202E20">
      <w:pPr>
        <w:jc w:val="center"/>
        <w:rPr>
          <w:rFonts w:ascii="Century Schoolbook" w:hAnsi="Century Schoolbook"/>
          <w:sz w:val="32"/>
        </w:rPr>
      </w:pPr>
    </w:p>
    <w:p w14:paraId="118BC678" w14:textId="7BA73EFF" w:rsidR="00F8105A" w:rsidRDefault="00F8105A">
      <w:pPr>
        <w:rPr>
          <w:rFonts w:ascii="Century Schoolbook" w:hAnsi="Century Schoolbook"/>
        </w:rPr>
      </w:pPr>
      <w:smartTag w:uri="urn:schemas-microsoft-com:office:smarttags" w:element="place">
        <w:smartTag w:uri="urn:schemas-microsoft-com:office:smarttags" w:element="State">
          <w:r>
            <w:rPr>
              <w:rFonts w:ascii="Century Schoolbook" w:hAnsi="Century Schoolbook"/>
            </w:rPr>
            <w:t>NEW YORK</w:t>
          </w:r>
        </w:smartTag>
      </w:smartTag>
      <w:r>
        <w:rPr>
          <w:rFonts w:ascii="Century Schoolbook" w:hAnsi="Century Schoolbook"/>
        </w:rPr>
        <w:t xml:space="preserve"> AIR NATIONAL GUARD</w:t>
      </w:r>
      <w:r>
        <w:rPr>
          <w:rFonts w:ascii="Century Schoolbook" w:hAnsi="Century Schoolbook"/>
        </w:rPr>
        <w:tab/>
      </w:r>
      <w:r>
        <w:rPr>
          <w:rFonts w:ascii="Century Schoolbook" w:hAnsi="Century Schoolbook"/>
        </w:rPr>
        <w:tab/>
      </w:r>
      <w:r>
        <w:rPr>
          <w:rFonts w:ascii="Century Schoolbook" w:hAnsi="Century Schoolbook"/>
        </w:rPr>
        <w:tab/>
        <w:t xml:space="preserve">ANNOUNCEMENT  </w:t>
      </w:r>
      <w:r w:rsidR="00DA27A4">
        <w:rPr>
          <w:rFonts w:ascii="Century Schoolbook" w:hAnsi="Century Schoolbook"/>
        </w:rPr>
        <w:t>22-03</w:t>
      </w:r>
    </w:p>
    <w:p w14:paraId="3A49B74C" w14:textId="77777777" w:rsidR="00F8105A" w:rsidRDefault="00F8105A">
      <w:pPr>
        <w:rPr>
          <w:rFonts w:ascii="Century Schoolbook" w:hAnsi="Century Schoolbook"/>
        </w:rPr>
      </w:pPr>
      <w:r>
        <w:rPr>
          <w:rFonts w:ascii="Century Schoolbook" w:hAnsi="Century Schoolbook"/>
        </w:rPr>
        <w:t xml:space="preserve">STEWART AIR NATIONAL GUARD BASE            </w:t>
      </w:r>
      <w:r>
        <w:rPr>
          <w:rFonts w:ascii="Century Schoolbook" w:hAnsi="Century Schoolbook"/>
        </w:rPr>
        <w:tab/>
      </w:r>
    </w:p>
    <w:p w14:paraId="39099FF3" w14:textId="7044A5EA" w:rsidR="00F8105A" w:rsidRDefault="000B177E">
      <w:pPr>
        <w:pStyle w:val="Heading3"/>
      </w:pPr>
      <w:r>
        <w:t>1</w:t>
      </w:r>
      <w:r w:rsidR="009968AB">
        <w:t xml:space="preserve"> MAGUIRE </w:t>
      </w:r>
      <w:r w:rsidR="00F8105A">
        <w:t xml:space="preserve">WAY                                                  </w:t>
      </w:r>
      <w:r w:rsidR="009968AB">
        <w:t xml:space="preserve">   </w:t>
      </w:r>
      <w:r w:rsidR="00F8105A">
        <w:tab/>
        <w:t xml:space="preserve">OPEN:     </w:t>
      </w:r>
      <w:r w:rsidR="00DA27A4">
        <w:t>05 November</w:t>
      </w:r>
      <w:r w:rsidR="00463172">
        <w:t xml:space="preserve"> 2021</w:t>
      </w:r>
    </w:p>
    <w:p w14:paraId="4149EFBD" w14:textId="464066CB" w:rsidR="00F8105A" w:rsidRDefault="00F8105A">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NEWBURGH</w:t>
          </w:r>
        </w:smartTag>
        <w:r>
          <w:rPr>
            <w:rFonts w:ascii="Century Schoolbook" w:hAnsi="Century Schoolbook"/>
          </w:rPr>
          <w:t xml:space="preserve">, </w:t>
        </w:r>
        <w:smartTag w:uri="urn:schemas-microsoft-com:office:smarttags" w:element="State">
          <w:r>
            <w:rPr>
              <w:rFonts w:ascii="Century Schoolbook" w:hAnsi="Century Schoolbook"/>
            </w:rPr>
            <w:t>NY</w:t>
          </w:r>
        </w:smartTag>
        <w:r>
          <w:rPr>
            <w:rFonts w:ascii="Century Schoolbook" w:hAnsi="Century Schoolbook"/>
          </w:rPr>
          <w:t xml:space="preserve"> </w:t>
        </w:r>
        <w:smartTag w:uri="urn:schemas-microsoft-com:office:smarttags" w:element="PostalCode">
          <w:r>
            <w:rPr>
              <w:rFonts w:ascii="Century Schoolbook" w:hAnsi="Century Schoolbook"/>
            </w:rPr>
            <w:t>12550-50</w:t>
          </w:r>
          <w:r w:rsidR="000018BF">
            <w:rPr>
              <w:rFonts w:ascii="Century Schoolbook" w:hAnsi="Century Schoolbook"/>
            </w:rPr>
            <w:t>75</w:t>
          </w:r>
        </w:smartTag>
      </w:smartTag>
      <w:r>
        <w:rPr>
          <w:rFonts w:ascii="Century Schoolbook" w:hAnsi="Century Schoolbook"/>
        </w:rPr>
        <w:t xml:space="preserve">                                  </w:t>
      </w:r>
      <w:r>
        <w:rPr>
          <w:rFonts w:ascii="Century Schoolbook" w:hAnsi="Century Schoolbook"/>
        </w:rPr>
        <w:tab/>
        <w:t xml:space="preserve">CLOSE:   </w:t>
      </w:r>
      <w:r w:rsidR="00DA27A4">
        <w:rPr>
          <w:rFonts w:ascii="Century Schoolbook" w:hAnsi="Century Schoolbook"/>
        </w:rPr>
        <w:t>10 January 2022</w:t>
      </w:r>
    </w:p>
    <w:p w14:paraId="4C7F03EB" w14:textId="77777777" w:rsidR="00F8105A" w:rsidRDefault="00F8105A">
      <w:pPr>
        <w:rPr>
          <w:rFonts w:ascii="Century Schoolbook" w:hAnsi="Century Schoolbook"/>
          <w:u w:val="single"/>
        </w:rPr>
      </w:pPr>
    </w:p>
    <w:p w14:paraId="3FC63B8B" w14:textId="6B9D0E66" w:rsidR="00F8105A" w:rsidRDefault="00F8105A" w:rsidP="008D4CA8">
      <w:pPr>
        <w:ind w:left="6480" w:hanging="6480"/>
        <w:rPr>
          <w:rFonts w:ascii="Century Schoolbook" w:hAnsi="Century Schoolbook"/>
        </w:rPr>
      </w:pPr>
      <w:r>
        <w:rPr>
          <w:rFonts w:ascii="Century Schoolbook" w:hAnsi="Century Schoolbook"/>
          <w:u w:val="single"/>
        </w:rPr>
        <w:t>UNIT</w:t>
      </w:r>
      <w:r>
        <w:rPr>
          <w:rFonts w:ascii="Century Schoolbook" w:hAnsi="Century Schoolbook"/>
        </w:rPr>
        <w:t xml:space="preserve">:  </w:t>
      </w:r>
      <w:r w:rsidRPr="00EF60B6">
        <w:rPr>
          <w:rFonts w:ascii="Century Schoolbook" w:hAnsi="Century Schoolbook"/>
          <w:sz w:val="22"/>
          <w:szCs w:val="22"/>
        </w:rPr>
        <w:t>105</w:t>
      </w:r>
      <w:r w:rsidRPr="00EF60B6">
        <w:rPr>
          <w:rFonts w:ascii="Century Schoolbook" w:hAnsi="Century Schoolbook"/>
          <w:sz w:val="22"/>
          <w:szCs w:val="22"/>
          <w:vertAlign w:val="superscript"/>
        </w:rPr>
        <w:t>TH</w:t>
      </w:r>
      <w:r w:rsidR="00EF60B6" w:rsidRPr="00EF60B6">
        <w:rPr>
          <w:rFonts w:ascii="Century Schoolbook" w:hAnsi="Century Schoolbook"/>
          <w:sz w:val="22"/>
          <w:szCs w:val="22"/>
          <w:vertAlign w:val="superscript"/>
        </w:rPr>
        <w:t xml:space="preserve"> </w:t>
      </w:r>
      <w:r w:rsidR="00EF60B6" w:rsidRPr="00EF60B6">
        <w:rPr>
          <w:rFonts w:ascii="Century Schoolbook" w:hAnsi="Century Schoolbook"/>
          <w:sz w:val="22"/>
          <w:szCs w:val="22"/>
        </w:rPr>
        <w:t>CIVIL ENGINEER</w:t>
      </w:r>
      <w:r w:rsidR="003B71A1">
        <w:rPr>
          <w:rFonts w:ascii="Century Schoolbook" w:hAnsi="Century Schoolbook"/>
          <w:sz w:val="22"/>
          <w:szCs w:val="22"/>
        </w:rPr>
        <w:t xml:space="preserve"> </w:t>
      </w:r>
      <w:r w:rsidR="00EF60B6" w:rsidRPr="00EF60B6">
        <w:rPr>
          <w:rFonts w:ascii="Century Schoolbook" w:hAnsi="Century Schoolbook"/>
          <w:sz w:val="22"/>
          <w:szCs w:val="22"/>
        </w:rPr>
        <w:t>SQ</w:t>
      </w:r>
      <w:r>
        <w:rPr>
          <w:rFonts w:ascii="Century Schoolbook" w:hAnsi="Century Schoolbook"/>
        </w:rPr>
        <w:tab/>
      </w:r>
      <w:r w:rsidR="008D4CA8">
        <w:rPr>
          <w:rFonts w:ascii="Century Schoolbook" w:hAnsi="Century Schoolbook"/>
          <w:u w:val="single"/>
        </w:rPr>
        <w:t xml:space="preserve">AREA OF </w:t>
      </w:r>
      <w:r>
        <w:rPr>
          <w:rFonts w:ascii="Century Schoolbook" w:hAnsi="Century Schoolbook"/>
          <w:u w:val="single"/>
        </w:rPr>
        <w:t>CONSIDERATION</w:t>
      </w:r>
    </w:p>
    <w:p w14:paraId="32E70FED" w14:textId="77777777" w:rsidR="00F8105A" w:rsidRDefault="00F8105A" w:rsidP="00EF60B6">
      <w:pPr>
        <w:ind w:left="6480" w:hanging="6480"/>
        <w:rPr>
          <w:b w:val="0"/>
        </w:rPr>
      </w:pPr>
      <w:r>
        <w:rPr>
          <w:rFonts w:ascii="Century Schoolbook" w:hAnsi="Century Schoolbook"/>
          <w:u w:val="single"/>
        </w:rPr>
        <w:t>POSITION TITLE</w:t>
      </w:r>
      <w:r>
        <w:rPr>
          <w:rFonts w:ascii="Century Schoolbook" w:hAnsi="Century Schoolbook"/>
        </w:rPr>
        <w:t xml:space="preserve">: </w:t>
      </w:r>
      <w:r w:rsidRPr="00EF60B6">
        <w:rPr>
          <w:rFonts w:ascii="Century Schoolbook" w:hAnsi="Century Schoolbook"/>
          <w:sz w:val="22"/>
          <w:szCs w:val="22"/>
        </w:rPr>
        <w:t>CIVIL ENGINEER OFFICER</w:t>
      </w:r>
      <w:r>
        <w:rPr>
          <w:b w:val="0"/>
        </w:rPr>
        <w:t xml:space="preserve"> </w:t>
      </w:r>
      <w:r>
        <w:rPr>
          <w:b w:val="0"/>
        </w:rPr>
        <w:tab/>
      </w:r>
      <w:r w:rsidR="00EF60B6">
        <w:rPr>
          <w:rFonts w:ascii="Century Schoolbook" w:hAnsi="Century Schoolbook"/>
        </w:rPr>
        <w:t xml:space="preserve">NATIONWIDE </w:t>
      </w:r>
    </w:p>
    <w:p w14:paraId="655AB510" w14:textId="77777777" w:rsidR="00F8105A" w:rsidRDefault="00F8105A">
      <w:pPr>
        <w:rPr>
          <w:rFonts w:ascii="Century Schoolbook" w:hAnsi="Century Schoolbook"/>
        </w:rPr>
      </w:pPr>
      <w:r>
        <w:rPr>
          <w:rFonts w:ascii="Century Schoolbook" w:hAnsi="Century Schoolbook"/>
          <w:u w:val="single"/>
        </w:rPr>
        <w:t>AFSC</w:t>
      </w:r>
      <w:r>
        <w:rPr>
          <w:rFonts w:ascii="Century Schoolbook" w:hAnsi="Century Schoolbook"/>
        </w:rPr>
        <w:t>:  32E1</w:t>
      </w:r>
      <w:r>
        <w:rPr>
          <w:b w:val="0"/>
        </w:rPr>
        <w:t xml:space="preserve">                         </w:t>
      </w:r>
      <w:r>
        <w:rPr>
          <w:b w:val="0"/>
        </w:rPr>
        <w:tab/>
      </w:r>
      <w:r>
        <w:rPr>
          <w:b w:val="0"/>
        </w:rPr>
        <w:tab/>
      </w:r>
      <w:r>
        <w:rPr>
          <w:b w:val="0"/>
        </w:rPr>
        <w:tab/>
      </w:r>
      <w:r>
        <w:rPr>
          <w:b w:val="0"/>
        </w:rPr>
        <w:tab/>
      </w:r>
      <w:r>
        <w:rPr>
          <w:b w:val="0"/>
        </w:rPr>
        <w:tab/>
      </w:r>
    </w:p>
    <w:p w14:paraId="63E108F7" w14:textId="77777777" w:rsidR="00DC3894" w:rsidRDefault="00F8105A">
      <w:pPr>
        <w:ind w:left="6480" w:hanging="6480"/>
        <w:rPr>
          <w:rFonts w:ascii="Century Schoolbook" w:hAnsi="Century Schoolbook"/>
        </w:rPr>
      </w:pPr>
      <w:r>
        <w:rPr>
          <w:rFonts w:ascii="Century Schoolbook" w:hAnsi="Century Schoolbook"/>
          <w:u w:val="single"/>
        </w:rPr>
        <w:t>AUTH GRADE:</w:t>
      </w:r>
      <w:r>
        <w:rPr>
          <w:rFonts w:ascii="Century Schoolbook" w:hAnsi="Century Schoolbook"/>
        </w:rPr>
        <w:t xml:space="preserve"> Major </w:t>
      </w:r>
    </w:p>
    <w:p w14:paraId="4B21E9FC" w14:textId="77777777" w:rsidR="00DC3894" w:rsidRDefault="00DC3894">
      <w:pPr>
        <w:ind w:left="6480" w:hanging="6480"/>
        <w:rPr>
          <w:rFonts w:ascii="Century Schoolbook" w:hAnsi="Century Schoolbook"/>
        </w:rPr>
      </w:pPr>
    </w:p>
    <w:p w14:paraId="6F1A44DB" w14:textId="01E9EA2E" w:rsidR="00F8105A" w:rsidRDefault="00DC3894">
      <w:pPr>
        <w:ind w:left="6480" w:hanging="6480"/>
        <w:rPr>
          <w:rFonts w:ascii="Century Schoolbook" w:hAnsi="Century Schoolbook"/>
        </w:rPr>
      </w:pPr>
      <w:r>
        <w:rPr>
          <w:rFonts w:ascii="Century Schoolbook" w:hAnsi="Century Schoolbook"/>
        </w:rPr>
        <w:t xml:space="preserve">* Note: There </w:t>
      </w:r>
      <w:r w:rsidR="003B71A1">
        <w:rPr>
          <w:rFonts w:ascii="Century Schoolbook" w:hAnsi="Century Schoolbook"/>
        </w:rPr>
        <w:t xml:space="preserve">are </w:t>
      </w:r>
      <w:r>
        <w:rPr>
          <w:rFonts w:ascii="Century Schoolbook" w:hAnsi="Century Schoolbook"/>
        </w:rPr>
        <w:t>two vacancies. Two applicants will be hired off of this OSIB.</w:t>
      </w:r>
      <w:r w:rsidR="00F8105A">
        <w:rPr>
          <w:rFonts w:ascii="Century Schoolbook" w:hAnsi="Century Schoolbook"/>
        </w:rPr>
        <w:t xml:space="preserve">    </w:t>
      </w:r>
      <w:r w:rsidR="00F8105A">
        <w:rPr>
          <w:rFonts w:ascii="Century Schoolbook" w:hAnsi="Century Schoolbook"/>
        </w:rPr>
        <w:tab/>
      </w:r>
    </w:p>
    <w:p w14:paraId="5DD07D5E" w14:textId="77777777" w:rsidR="00F8105A" w:rsidRDefault="00F8105A">
      <w:pPr>
        <w:jc w:val="center"/>
        <w:rPr>
          <w:rFonts w:ascii="Century Schoolbook" w:hAnsi="Century Schoolbook"/>
        </w:rPr>
      </w:pPr>
    </w:p>
    <w:p w14:paraId="22666A13" w14:textId="77777777" w:rsidR="00F8105A" w:rsidRDefault="00F8105A">
      <w:pPr>
        <w:jc w:val="center"/>
        <w:rPr>
          <w:rFonts w:ascii="Century Schoolbook" w:hAnsi="Century Schoolbook"/>
        </w:rPr>
      </w:pPr>
      <w:r>
        <w:rPr>
          <w:rFonts w:ascii="Century Schoolbook" w:hAnsi="Century Schoolbook"/>
        </w:rPr>
        <w:t>DUTIES AND RESPONSIBILITIES</w:t>
      </w:r>
    </w:p>
    <w:p w14:paraId="4E001618" w14:textId="69103C65" w:rsidR="00717606" w:rsidRDefault="00717606" w:rsidP="00717606">
      <w:pPr>
        <w:jc w:val="center"/>
        <w:rPr>
          <w:rFonts w:ascii="Century Schoolbook" w:hAnsi="Century Schoolbook"/>
          <w:b w:val="0"/>
          <w:bCs/>
          <w:sz w:val="20"/>
        </w:rPr>
      </w:pPr>
      <w:r>
        <w:rPr>
          <w:rFonts w:ascii="CenturySchoolbook-Bold" w:hAnsi="CenturySchoolbook-Bold" w:cs="CenturySchoolbook-Bold"/>
          <w:bCs/>
          <w:szCs w:val="24"/>
        </w:rPr>
        <w:t>(AS OUTLINE</w:t>
      </w:r>
      <w:r w:rsidR="00DA27A4">
        <w:rPr>
          <w:rFonts w:ascii="CenturySchoolbook-Bold" w:hAnsi="CenturySchoolbook-Bold" w:cs="CenturySchoolbook-Bold"/>
          <w:bCs/>
          <w:szCs w:val="24"/>
        </w:rPr>
        <w:t>D IN AFOCD DATED 31 October 2021</w:t>
      </w:r>
      <w:r>
        <w:rPr>
          <w:rFonts w:ascii="CenturySchoolbook-Bold" w:hAnsi="CenturySchoolbook-Bold" w:cs="CenturySchoolbook-Bold"/>
          <w:bCs/>
          <w:szCs w:val="24"/>
        </w:rPr>
        <w:t>)</w:t>
      </w:r>
    </w:p>
    <w:p w14:paraId="745C8396" w14:textId="77777777" w:rsidR="00263F40" w:rsidRPr="00263F40" w:rsidRDefault="00263F40" w:rsidP="00263F40">
      <w:pPr>
        <w:autoSpaceDE w:val="0"/>
        <w:autoSpaceDN w:val="0"/>
        <w:adjustRightInd w:val="0"/>
        <w:rPr>
          <w:rFonts w:ascii="Times New Roman" w:hAnsi="Times New Roman"/>
          <w:b w:val="0"/>
          <w:color w:val="000000"/>
          <w:szCs w:val="24"/>
        </w:rPr>
      </w:pPr>
      <w:r w:rsidRPr="00263F40">
        <w:rPr>
          <w:rFonts w:ascii="Times New Roman" w:hAnsi="Times New Roman"/>
          <w:b w:val="0"/>
          <w:color w:val="000000"/>
          <w:szCs w:val="24"/>
        </w:rPr>
        <w:t xml:space="preserve">Supports combat operations and activities. Maintains trained and equipped forces capable of responding to worldwide contingencies and military operations other than war. Evaluates capabilities and develops contingency methodologies to accomplish mission objectives. Maintains emergency response force to cope with enemy attacks, major accidents, and natural disasters. Plans, develops, and executes procedures to mitigate the effects, render safe, and dispose of conventional, nuclear, chemical biological ordnance and improvised explosive devices. Provides on-scene advice to commander on control and integration of emergency response force. Develops, monitors, and briefs survivability actions and methods to recover capabilities after attack. Organizes, trains, and equips contingency forces for conventional and nuclear, biological, and chemical attack operations, and other emergency situations. Acts as weapons recovery cell director as a member of the response task force for nuclear accidents. Determines requirements, establishes plans, provides designs, and directs operations, maintenance, repair, alteration, addition, and construction of facilities and utility systems. Determines personnel and material resource requirements. Plans and establishes land use, and provides environmental stewardship. Directs CE forces in support of customers' requirements, and coordinates activities with subordinate and lateral units and functions. Determines proper use of facilities and effective employment of utility systems. Acts as technical representative and engineering consultant for operations and maintenance activities. Coordinates activities with local, state, federal, and host country agencies. Develops CE plans and policies. Evaluates impact of legislative action, executive orders, directives, and management decisions. Consults with manpower, organization, and personnel staffs to ensure appropriate use of CE personnel. Coordinates with staff agencies on fiscal and legal matters. Directs training, business practices, and professional development activities. Serves as CE advisor to commanders. Implements standardization and evaluation, and monitors compliance of programs and policies. Directs and conducts engineering research and feasibility studies and surveys. </w:t>
      </w:r>
    </w:p>
    <w:p w14:paraId="1C310EC6" w14:textId="77777777" w:rsidR="00F8105A" w:rsidRDefault="00F8105A">
      <w:pPr>
        <w:tabs>
          <w:tab w:val="left" w:pos="8280"/>
        </w:tabs>
        <w:rPr>
          <w:rFonts w:ascii="Century Schoolbook" w:hAnsi="Century Schoolbook"/>
          <w:b w:val="0"/>
          <w:color w:val="FF0000"/>
          <w:sz w:val="20"/>
        </w:rPr>
      </w:pPr>
    </w:p>
    <w:p w14:paraId="21109062" w14:textId="77777777" w:rsidR="00263F40" w:rsidRPr="00263F40" w:rsidRDefault="00F8105A" w:rsidP="00263F40">
      <w:pPr>
        <w:autoSpaceDE w:val="0"/>
        <w:autoSpaceDN w:val="0"/>
        <w:adjustRightInd w:val="0"/>
        <w:rPr>
          <w:rFonts w:ascii="CenturySchoolbook" w:hAnsi="CenturySchoolbook" w:cs="CenturySchoolbook"/>
          <w:b w:val="0"/>
          <w:szCs w:val="24"/>
        </w:rPr>
      </w:pPr>
      <w:r w:rsidRPr="00263F40">
        <w:rPr>
          <w:sz w:val="22"/>
          <w:szCs w:val="22"/>
          <w:u w:val="single"/>
        </w:rPr>
        <w:t>QUALIFICATION AND SELECTION FACTORS:</w:t>
      </w:r>
      <w:r w:rsidRPr="00263F40">
        <w:rPr>
          <w:sz w:val="22"/>
          <w:szCs w:val="22"/>
        </w:rPr>
        <w:t xml:space="preserve">  </w:t>
      </w:r>
      <w:r w:rsidR="00263F40" w:rsidRPr="00263F40">
        <w:rPr>
          <w:rFonts w:ascii="CenturySchoolbook" w:hAnsi="CenturySchoolbook" w:cs="CenturySchoolbook"/>
          <w:b w:val="0"/>
          <w:szCs w:val="24"/>
        </w:rPr>
        <w:t>Selection for this position will be made</w:t>
      </w:r>
      <w:r w:rsidR="00263F40">
        <w:rPr>
          <w:rFonts w:ascii="CenturySchoolbook" w:hAnsi="CenturySchoolbook" w:cs="CenturySchoolbook"/>
          <w:b w:val="0"/>
          <w:szCs w:val="24"/>
        </w:rPr>
        <w:t xml:space="preserve"> </w:t>
      </w:r>
      <w:r w:rsidR="00263F40" w:rsidRPr="00263F40">
        <w:rPr>
          <w:rFonts w:ascii="CenturySchoolbook" w:hAnsi="CenturySchoolbook" w:cs="CenturySchoolbook"/>
          <w:b w:val="0"/>
          <w:szCs w:val="24"/>
        </w:rPr>
        <w:t>without regard to race, religion, color, creed, sex or National origin. Applications are subject to review by theMPF and as mandatory requirements are met, as outlined in applicable regulations, applicants must meet an</w:t>
      </w:r>
    </w:p>
    <w:p w14:paraId="137FB9E6" w14:textId="77777777" w:rsidR="00263F40" w:rsidRPr="00263F40" w:rsidRDefault="00263F40" w:rsidP="00263F40">
      <w:pPr>
        <w:autoSpaceDE w:val="0"/>
        <w:autoSpaceDN w:val="0"/>
        <w:adjustRightInd w:val="0"/>
        <w:rPr>
          <w:rFonts w:ascii="CenturySchoolbook" w:hAnsi="CenturySchoolbook" w:cs="CenturySchoolbook"/>
          <w:b w:val="0"/>
          <w:szCs w:val="24"/>
        </w:rPr>
      </w:pPr>
      <w:r w:rsidRPr="00263F40">
        <w:rPr>
          <w:rFonts w:ascii="CenturySchoolbook" w:hAnsi="CenturySchoolbook" w:cs="CenturySchoolbook"/>
          <w:b w:val="0"/>
          <w:szCs w:val="24"/>
        </w:rPr>
        <w:t>Officer Screening and Interviewing Board (OSIB). The requirements and qualifications prescribed in this</w:t>
      </w:r>
    </w:p>
    <w:p w14:paraId="260B6C2C" w14:textId="77777777" w:rsidR="00263F40" w:rsidRPr="00263F40" w:rsidRDefault="00263F40" w:rsidP="00263F40">
      <w:pPr>
        <w:autoSpaceDE w:val="0"/>
        <w:autoSpaceDN w:val="0"/>
        <w:adjustRightInd w:val="0"/>
        <w:rPr>
          <w:rFonts w:ascii="CenturySchoolbook" w:hAnsi="CenturySchoolbook" w:cs="CenturySchoolbook"/>
          <w:b w:val="0"/>
          <w:szCs w:val="24"/>
        </w:rPr>
      </w:pPr>
      <w:r w:rsidRPr="00263F40">
        <w:rPr>
          <w:rFonts w:ascii="CenturySchoolbook" w:hAnsi="CenturySchoolbook" w:cs="CenturySchoolbook"/>
          <w:b w:val="0"/>
          <w:szCs w:val="24"/>
        </w:rPr>
        <w:t>announcement are minimum for nomination for appointment consideration. Appointment is not assured</w:t>
      </w:r>
    </w:p>
    <w:p w14:paraId="1F418FA1" w14:textId="1413B6E4" w:rsidR="00263F40" w:rsidRPr="00263F40" w:rsidRDefault="00263F40" w:rsidP="00263F40">
      <w:pPr>
        <w:autoSpaceDE w:val="0"/>
        <w:autoSpaceDN w:val="0"/>
        <w:adjustRightInd w:val="0"/>
        <w:rPr>
          <w:rFonts w:ascii="CenturySchoolbook" w:hAnsi="CenturySchoolbook" w:cs="CenturySchoolbook"/>
          <w:b w:val="0"/>
          <w:szCs w:val="24"/>
        </w:rPr>
      </w:pPr>
      <w:r w:rsidRPr="00263F40">
        <w:rPr>
          <w:rFonts w:ascii="CenturySchoolbook" w:hAnsi="CenturySchoolbook" w:cs="CenturySchoolbook"/>
          <w:b w:val="0"/>
          <w:szCs w:val="24"/>
        </w:rPr>
        <w:t>merely by meeting these requirements. Persons considered must further qualify with requirements outlined in AFMAN 36-2032 and</w:t>
      </w:r>
      <w:r w:rsidR="00DA27A4">
        <w:rPr>
          <w:rFonts w:ascii="CenturySchoolbook" w:hAnsi="CenturySchoolbook" w:cs="CenturySchoolbook"/>
          <w:b w:val="0"/>
          <w:szCs w:val="24"/>
        </w:rPr>
        <w:t xml:space="preserve"> the AFOCD dated 31 October 2021</w:t>
      </w:r>
      <w:r w:rsidRPr="00263F40">
        <w:rPr>
          <w:rFonts w:ascii="CenturySchoolbook" w:hAnsi="CenturySchoolbook" w:cs="CenturySchoolbook"/>
          <w:b w:val="0"/>
          <w:szCs w:val="24"/>
        </w:rPr>
        <w:t>.</w:t>
      </w:r>
    </w:p>
    <w:p w14:paraId="312FDD72" w14:textId="77777777" w:rsidR="00F8105A" w:rsidRPr="00263F40" w:rsidRDefault="00F8105A">
      <w:pPr>
        <w:pStyle w:val="Heading1"/>
        <w:pBdr>
          <w:top w:val="none" w:sz="0" w:space="0" w:color="auto"/>
          <w:left w:val="none" w:sz="0" w:space="0" w:color="auto"/>
          <w:bottom w:val="none" w:sz="0" w:space="0" w:color="auto"/>
          <w:right w:val="none" w:sz="0" w:space="0" w:color="auto"/>
        </w:pBdr>
        <w:rPr>
          <w:b w:val="0"/>
          <w:sz w:val="24"/>
          <w:szCs w:val="24"/>
        </w:rPr>
      </w:pPr>
    </w:p>
    <w:p w14:paraId="144F1C9C" w14:textId="77777777" w:rsidR="00F8105A" w:rsidRPr="00263F40" w:rsidRDefault="00F8105A">
      <w:pPr>
        <w:autoSpaceDE w:val="0"/>
        <w:autoSpaceDN w:val="0"/>
        <w:adjustRightInd w:val="0"/>
        <w:rPr>
          <w:rFonts w:ascii="Times New Roman" w:hAnsi="Times New Roman"/>
          <w:b w:val="0"/>
          <w:szCs w:val="24"/>
        </w:rPr>
      </w:pPr>
    </w:p>
    <w:p w14:paraId="3A093702" w14:textId="77777777" w:rsidR="00F8105A" w:rsidRPr="00263F40" w:rsidRDefault="00F8105A">
      <w:pPr>
        <w:autoSpaceDE w:val="0"/>
        <w:autoSpaceDN w:val="0"/>
        <w:adjustRightInd w:val="0"/>
        <w:rPr>
          <w:rFonts w:ascii="Century Schoolbook" w:hAnsi="Century Schoolbook"/>
          <w:b w:val="0"/>
          <w:sz w:val="22"/>
          <w:szCs w:val="22"/>
        </w:rPr>
      </w:pPr>
      <w:r w:rsidRPr="00263F40">
        <w:rPr>
          <w:rFonts w:ascii="Century Schoolbook" w:hAnsi="Century Schoolbook"/>
          <w:sz w:val="22"/>
          <w:szCs w:val="22"/>
          <w:u w:val="single"/>
        </w:rPr>
        <w:t>MINIMUM QUALIFICATIONS</w:t>
      </w:r>
      <w:r w:rsidRPr="00263F40">
        <w:rPr>
          <w:rFonts w:ascii="Century Schoolbook" w:hAnsi="Century Schoolbook"/>
          <w:sz w:val="22"/>
          <w:szCs w:val="22"/>
        </w:rPr>
        <w:t xml:space="preserve">:   </w:t>
      </w:r>
      <w:r w:rsidRPr="00263F40">
        <w:rPr>
          <w:rFonts w:ascii="Century Schoolbook" w:hAnsi="Century Schoolbook"/>
          <w:b w:val="0"/>
          <w:sz w:val="22"/>
          <w:szCs w:val="22"/>
        </w:rPr>
        <w:t xml:space="preserve"> </w:t>
      </w:r>
      <w:r w:rsidRPr="00263F40">
        <w:rPr>
          <w:rFonts w:ascii="Century Schoolbook" w:hAnsi="Century Schoolbook"/>
          <w:b w:val="0"/>
          <w:bCs/>
          <w:sz w:val="22"/>
          <w:szCs w:val="22"/>
        </w:rPr>
        <w:t>Must be 18 years or older and commissioned prior to his/her 35</w:t>
      </w:r>
      <w:r w:rsidRPr="00263F40">
        <w:rPr>
          <w:rFonts w:ascii="Century Schoolbook" w:hAnsi="Century Schoolbook"/>
          <w:b w:val="0"/>
          <w:bCs/>
          <w:sz w:val="22"/>
          <w:szCs w:val="22"/>
          <w:vertAlign w:val="superscript"/>
        </w:rPr>
        <w:t>th</w:t>
      </w:r>
      <w:r w:rsidRPr="00263F40">
        <w:rPr>
          <w:rFonts w:ascii="Century Schoolbook" w:hAnsi="Century Schoolbook"/>
          <w:b w:val="0"/>
          <w:bCs/>
          <w:sz w:val="22"/>
          <w:szCs w:val="22"/>
        </w:rPr>
        <w:t xml:space="preserve"> birthday.  All applicants must submit proof of citizenship and be citizens of the United States IAW Title 32, U.S.C., Section 313.   A baccalaureate or higher degree from an educational institution listed in the current Accredited Institutions of Post Secondary Education is required for all appointment.   </w:t>
      </w:r>
      <w:r w:rsidRPr="00263F40">
        <w:rPr>
          <w:rFonts w:ascii="Century Schoolbook" w:hAnsi="Century Schoolbook"/>
          <w:b w:val="0"/>
          <w:sz w:val="22"/>
          <w:szCs w:val="22"/>
        </w:rPr>
        <w:t>AFOQT:  Candidates with a bachelor’s degree or higher</w:t>
      </w:r>
    </w:p>
    <w:p w14:paraId="0E901342" w14:textId="77777777" w:rsidR="00EF60B6" w:rsidRPr="00263F40" w:rsidRDefault="00EF60B6">
      <w:pPr>
        <w:autoSpaceDE w:val="0"/>
        <w:autoSpaceDN w:val="0"/>
        <w:adjustRightInd w:val="0"/>
        <w:rPr>
          <w:rFonts w:ascii="Century Schoolbook" w:hAnsi="Century Schoolbook"/>
          <w:sz w:val="22"/>
          <w:szCs w:val="22"/>
          <w:u w:val="single"/>
        </w:rPr>
      </w:pPr>
    </w:p>
    <w:p w14:paraId="483F820C" w14:textId="77777777" w:rsidR="00F8105A" w:rsidRPr="00263F40" w:rsidRDefault="00F8105A">
      <w:pPr>
        <w:rPr>
          <w:rFonts w:ascii="Century Schoolbook" w:hAnsi="Century Schoolbook"/>
          <w:b w:val="0"/>
          <w:bCs/>
          <w:sz w:val="22"/>
          <w:szCs w:val="22"/>
        </w:rPr>
      </w:pPr>
      <w:r w:rsidRPr="00263F40">
        <w:rPr>
          <w:rFonts w:ascii="Century Schoolbook" w:hAnsi="Century Schoolbook"/>
          <w:sz w:val="22"/>
          <w:szCs w:val="22"/>
          <w:u w:val="single"/>
        </w:rPr>
        <w:t>EDUCATION</w:t>
      </w:r>
      <w:r w:rsidRPr="00263F40">
        <w:rPr>
          <w:rFonts w:ascii="Century Schoolbook" w:hAnsi="Century Schoolbook"/>
          <w:sz w:val="22"/>
          <w:szCs w:val="22"/>
        </w:rPr>
        <w:t xml:space="preserve">: </w:t>
      </w:r>
      <w:r w:rsidRPr="00263F40">
        <w:rPr>
          <w:rFonts w:ascii="Century Schoolbook" w:hAnsi="Century Schoolbook"/>
          <w:b w:val="0"/>
          <w:sz w:val="22"/>
          <w:szCs w:val="22"/>
        </w:rPr>
        <w:t xml:space="preserve"> </w:t>
      </w:r>
      <w:r w:rsidRPr="00263F40">
        <w:rPr>
          <w:rFonts w:ascii="Century Schoolbook" w:hAnsi="Century Schoolbook"/>
          <w:b w:val="0"/>
          <w:bCs/>
          <w:sz w:val="22"/>
          <w:szCs w:val="22"/>
        </w:rPr>
        <w:t>The following education is required for entry into AFSCs 32E1X as indicated:</w:t>
      </w:r>
    </w:p>
    <w:p w14:paraId="476CF39B" w14:textId="77777777" w:rsidR="00F8105A" w:rsidRPr="00263F40" w:rsidRDefault="00F8105A">
      <w:pPr>
        <w:rPr>
          <w:rFonts w:ascii="Century Schoolbook" w:hAnsi="Century Schoolbook"/>
          <w:b w:val="0"/>
          <w:bCs/>
          <w:sz w:val="22"/>
          <w:szCs w:val="22"/>
        </w:rPr>
      </w:pPr>
      <w:r w:rsidRPr="00263F40">
        <w:rPr>
          <w:rFonts w:ascii="Century Schoolbook" w:hAnsi="Century Schoolbook"/>
          <w:b w:val="0"/>
          <w:bCs/>
          <w:sz w:val="22"/>
          <w:szCs w:val="22"/>
        </w:rPr>
        <w:t>32E1A/B/C/E/F/G/H.  Undergraduate academic specialization is mandatory in architecture or civil, electrical, general, environmental, construction, architectural, or mechanical engineering in a school that has at least one program accredited by a nationally recognized body in engineering; or in architecture in a school that is accredited by a nationally recognized body in architecture; or graduation from a service academy with a major in an engineering discipline.  For entry into suffixes A, C, E, or F, undergraduate academic specialization in the area specified by the suffix is mandatory.  Architects may fill A or G suffixes.  (Currently, the national accrediting bodies are the Accreditation Board for Engineering and Technology and the National Architectural Accreditation Board.)</w:t>
      </w:r>
    </w:p>
    <w:p w14:paraId="39CA54B4" w14:textId="77777777" w:rsidR="00F8105A" w:rsidRPr="00263F40" w:rsidRDefault="00F8105A">
      <w:pPr>
        <w:rPr>
          <w:rFonts w:ascii="Century Schoolbook" w:hAnsi="Century Schoolbook"/>
          <w:b w:val="0"/>
          <w:sz w:val="22"/>
          <w:szCs w:val="22"/>
        </w:rPr>
      </w:pPr>
      <w:r w:rsidRPr="00263F40">
        <w:rPr>
          <w:rFonts w:ascii="Century Schoolbook" w:hAnsi="Century Schoolbook"/>
          <w:b w:val="0"/>
          <w:sz w:val="22"/>
          <w:szCs w:val="22"/>
        </w:rPr>
        <w:t xml:space="preserve"> </w:t>
      </w:r>
    </w:p>
    <w:p w14:paraId="22205D9A" w14:textId="77777777" w:rsidR="00E34B35" w:rsidRPr="00263F40" w:rsidRDefault="00F8105A">
      <w:pPr>
        <w:pStyle w:val="Heading2"/>
        <w:rPr>
          <w:b w:val="0"/>
          <w:bCs w:val="0"/>
          <w:sz w:val="22"/>
          <w:szCs w:val="22"/>
        </w:rPr>
      </w:pPr>
      <w:r w:rsidRPr="00263F40">
        <w:rPr>
          <w:sz w:val="22"/>
          <w:szCs w:val="22"/>
          <w:u w:val="single"/>
        </w:rPr>
        <w:t>APPLICATION PROCEDURES</w:t>
      </w:r>
      <w:r w:rsidRPr="00263F40">
        <w:rPr>
          <w:sz w:val="22"/>
          <w:szCs w:val="22"/>
        </w:rPr>
        <w:t xml:space="preserve">: </w:t>
      </w:r>
      <w:r w:rsidRPr="00263F40">
        <w:rPr>
          <w:b w:val="0"/>
          <w:bCs w:val="0"/>
          <w:sz w:val="22"/>
          <w:szCs w:val="22"/>
        </w:rPr>
        <w:t>Applicants will prepare and forward a cover letter, or a copy this vacancy announcement, Resume, and Air Force Form 24, (Application for Appointment as Reserve of the Air Force or USAF Without Component), Official Transcripts with raised seal</w:t>
      </w:r>
      <w:r w:rsidR="00464FD7" w:rsidRPr="00263F40">
        <w:rPr>
          <w:b w:val="0"/>
          <w:bCs w:val="0"/>
          <w:sz w:val="22"/>
          <w:szCs w:val="22"/>
        </w:rPr>
        <w:t>,</w:t>
      </w:r>
      <w:r w:rsidRPr="00263F40">
        <w:rPr>
          <w:b w:val="0"/>
          <w:bCs w:val="0"/>
          <w:sz w:val="22"/>
          <w:szCs w:val="22"/>
        </w:rPr>
        <w:t xml:space="preserve"> AFOQT Score</w:t>
      </w:r>
      <w:r w:rsidR="00464FD7" w:rsidRPr="00263F40">
        <w:rPr>
          <w:b w:val="0"/>
          <w:bCs w:val="0"/>
          <w:sz w:val="22"/>
          <w:szCs w:val="22"/>
        </w:rPr>
        <w:t>s</w:t>
      </w:r>
      <w:r w:rsidR="00E34B35" w:rsidRPr="00263F40">
        <w:rPr>
          <w:b w:val="0"/>
          <w:bCs w:val="0"/>
          <w:sz w:val="22"/>
          <w:szCs w:val="22"/>
        </w:rPr>
        <w:t xml:space="preserve">.  For military include a </w:t>
      </w:r>
      <w:r w:rsidRPr="00263F40">
        <w:rPr>
          <w:b w:val="0"/>
          <w:bCs w:val="0"/>
          <w:sz w:val="22"/>
          <w:szCs w:val="22"/>
        </w:rPr>
        <w:t>copy of DD 214</w:t>
      </w:r>
      <w:r w:rsidR="00E34B35" w:rsidRPr="00263F40">
        <w:rPr>
          <w:b w:val="0"/>
          <w:bCs w:val="0"/>
          <w:sz w:val="22"/>
          <w:szCs w:val="22"/>
        </w:rPr>
        <w:t xml:space="preserve"> , vMPF RRIP and Passing PT score.</w:t>
      </w:r>
    </w:p>
    <w:p w14:paraId="4EB3991D" w14:textId="77777777" w:rsidR="00E34B35" w:rsidRPr="00263F40" w:rsidRDefault="00E34B35">
      <w:pPr>
        <w:pStyle w:val="Heading2"/>
        <w:rPr>
          <w:b w:val="0"/>
          <w:bCs w:val="0"/>
          <w:sz w:val="22"/>
          <w:szCs w:val="22"/>
        </w:rPr>
      </w:pPr>
    </w:p>
    <w:p w14:paraId="5B05C1E7" w14:textId="77777777" w:rsidR="00E34B35" w:rsidRPr="00263F40" w:rsidRDefault="00E34B35">
      <w:pPr>
        <w:pStyle w:val="Heading2"/>
        <w:rPr>
          <w:bCs w:val="0"/>
          <w:sz w:val="22"/>
          <w:szCs w:val="22"/>
          <w:u w:val="single"/>
        </w:rPr>
      </w:pPr>
      <w:r w:rsidRPr="00263F40">
        <w:rPr>
          <w:bCs w:val="0"/>
          <w:sz w:val="22"/>
          <w:szCs w:val="22"/>
          <w:u w:val="single"/>
        </w:rPr>
        <w:t>MAIL APPLICATION TO:</w:t>
      </w:r>
    </w:p>
    <w:p w14:paraId="06ECA8FE" w14:textId="032155E9" w:rsidR="00903E68" w:rsidRPr="00263F40" w:rsidRDefault="00F8105A">
      <w:pPr>
        <w:pStyle w:val="Heading2"/>
        <w:rPr>
          <w:b w:val="0"/>
          <w:bCs w:val="0"/>
          <w:sz w:val="22"/>
          <w:szCs w:val="22"/>
        </w:rPr>
      </w:pPr>
      <w:r w:rsidRPr="00263F40">
        <w:rPr>
          <w:b w:val="0"/>
          <w:bCs w:val="0"/>
          <w:sz w:val="22"/>
          <w:szCs w:val="22"/>
        </w:rPr>
        <w:t>105</w:t>
      </w:r>
      <w:r w:rsidR="00464FD7" w:rsidRPr="00263F40">
        <w:rPr>
          <w:b w:val="0"/>
          <w:bCs w:val="0"/>
          <w:sz w:val="22"/>
          <w:szCs w:val="22"/>
          <w:vertAlign w:val="superscript"/>
        </w:rPr>
        <w:t>th</w:t>
      </w:r>
      <w:r w:rsidR="00E34B35" w:rsidRPr="00263F40">
        <w:rPr>
          <w:b w:val="0"/>
          <w:bCs w:val="0"/>
          <w:sz w:val="22"/>
          <w:szCs w:val="22"/>
        </w:rPr>
        <w:t xml:space="preserve"> AW</w:t>
      </w:r>
      <w:r w:rsidRPr="00263F40">
        <w:rPr>
          <w:b w:val="0"/>
          <w:bCs w:val="0"/>
          <w:sz w:val="22"/>
          <w:szCs w:val="22"/>
        </w:rPr>
        <w:t xml:space="preserve">, ATTN:  </w:t>
      </w:r>
      <w:r w:rsidR="00DA27A4">
        <w:rPr>
          <w:b w:val="0"/>
          <w:bCs w:val="0"/>
          <w:sz w:val="22"/>
          <w:szCs w:val="22"/>
        </w:rPr>
        <w:t>MSgt BRITTANY LEVY</w:t>
      </w:r>
      <w:bookmarkStart w:id="0" w:name="_GoBack"/>
      <w:bookmarkEnd w:id="0"/>
      <w:r w:rsidRPr="00263F40">
        <w:rPr>
          <w:b w:val="0"/>
          <w:bCs w:val="0"/>
          <w:sz w:val="22"/>
          <w:szCs w:val="22"/>
        </w:rPr>
        <w:t xml:space="preserve">, </w:t>
      </w:r>
      <w:r w:rsidR="004164AA" w:rsidRPr="00263F40">
        <w:rPr>
          <w:b w:val="0"/>
          <w:bCs w:val="0"/>
          <w:sz w:val="22"/>
          <w:szCs w:val="22"/>
        </w:rPr>
        <w:t>1</w:t>
      </w:r>
      <w:r w:rsidR="009968AB" w:rsidRPr="00263F40">
        <w:rPr>
          <w:b w:val="0"/>
          <w:bCs w:val="0"/>
          <w:sz w:val="22"/>
          <w:szCs w:val="22"/>
        </w:rPr>
        <w:t xml:space="preserve"> MAGUIRE WAY</w:t>
      </w:r>
      <w:r w:rsidRPr="00263F40">
        <w:rPr>
          <w:b w:val="0"/>
          <w:bCs w:val="0"/>
          <w:sz w:val="22"/>
          <w:szCs w:val="22"/>
        </w:rPr>
        <w:t>, NEWBURGH NY 12550-50</w:t>
      </w:r>
      <w:r w:rsidR="004164AA" w:rsidRPr="00263F40">
        <w:rPr>
          <w:b w:val="0"/>
          <w:bCs w:val="0"/>
          <w:sz w:val="22"/>
          <w:szCs w:val="22"/>
        </w:rPr>
        <w:t>7</w:t>
      </w:r>
      <w:r w:rsidR="000B177E" w:rsidRPr="00263F40">
        <w:rPr>
          <w:b w:val="0"/>
          <w:bCs w:val="0"/>
          <w:sz w:val="22"/>
          <w:szCs w:val="22"/>
        </w:rPr>
        <w:t>5</w:t>
      </w:r>
      <w:r w:rsidR="00903E68" w:rsidRPr="00263F40">
        <w:rPr>
          <w:b w:val="0"/>
          <w:bCs w:val="0"/>
          <w:sz w:val="22"/>
          <w:szCs w:val="22"/>
        </w:rPr>
        <w:t>.</w:t>
      </w:r>
    </w:p>
    <w:p w14:paraId="401BC53B" w14:textId="77777777" w:rsidR="00903E68" w:rsidRPr="00263F40" w:rsidRDefault="00903E68">
      <w:pPr>
        <w:pStyle w:val="Heading2"/>
        <w:rPr>
          <w:b w:val="0"/>
          <w:bCs w:val="0"/>
          <w:sz w:val="22"/>
          <w:szCs w:val="22"/>
        </w:rPr>
      </w:pPr>
    </w:p>
    <w:p w14:paraId="046A41AD" w14:textId="77777777" w:rsidR="00F8105A" w:rsidRPr="00263F40" w:rsidRDefault="00F8105A">
      <w:pPr>
        <w:pStyle w:val="Heading2"/>
        <w:rPr>
          <w:sz w:val="22"/>
          <w:szCs w:val="22"/>
        </w:rPr>
      </w:pPr>
      <w:r w:rsidRPr="00263F40">
        <w:rPr>
          <w:sz w:val="22"/>
          <w:szCs w:val="22"/>
        </w:rPr>
        <w:t xml:space="preserve">For more information call:  </w:t>
      </w:r>
      <w:r w:rsidR="00263F40">
        <w:rPr>
          <w:sz w:val="22"/>
          <w:szCs w:val="22"/>
        </w:rPr>
        <w:t>MSgt Brittany Levy</w:t>
      </w:r>
      <w:r w:rsidRPr="00263F40">
        <w:rPr>
          <w:sz w:val="22"/>
          <w:szCs w:val="22"/>
        </w:rPr>
        <w:t xml:space="preserve"> @ 845-563-2</w:t>
      </w:r>
      <w:r w:rsidR="00263F40">
        <w:rPr>
          <w:sz w:val="22"/>
          <w:szCs w:val="22"/>
        </w:rPr>
        <w:t>193</w:t>
      </w:r>
      <w:r w:rsidRPr="00263F40">
        <w:rPr>
          <w:sz w:val="22"/>
          <w:szCs w:val="22"/>
        </w:rPr>
        <w:t xml:space="preserve"> or EMAIL:</w:t>
      </w:r>
      <w:r w:rsidR="009968AB" w:rsidRPr="00263F40">
        <w:rPr>
          <w:sz w:val="22"/>
          <w:szCs w:val="22"/>
        </w:rPr>
        <w:t xml:space="preserve"> </w:t>
      </w:r>
      <w:r w:rsidR="00263F40">
        <w:rPr>
          <w:sz w:val="22"/>
          <w:szCs w:val="22"/>
        </w:rPr>
        <w:t>brittany.levy.2@us.af.mil</w:t>
      </w:r>
    </w:p>
    <w:p w14:paraId="7B664A22" w14:textId="77777777" w:rsidR="00F8105A" w:rsidRPr="00263F40" w:rsidRDefault="00F8105A">
      <w:pPr>
        <w:rPr>
          <w:sz w:val="22"/>
          <w:szCs w:val="22"/>
        </w:rPr>
      </w:pPr>
    </w:p>
    <w:p w14:paraId="1E36F4B6" w14:textId="77777777" w:rsidR="00F8105A" w:rsidRDefault="00F8105A">
      <w:pPr>
        <w:rPr>
          <w:color w:val="FF0000"/>
          <w:sz w:val="20"/>
        </w:rPr>
      </w:pPr>
    </w:p>
    <w:p w14:paraId="3D56B56C" w14:textId="77777777" w:rsidR="00F8105A" w:rsidRDefault="00F8105A">
      <w:pPr>
        <w:rPr>
          <w:rFonts w:ascii="Century Schoolbook" w:hAnsi="Century Schoolbook"/>
          <w:b w:val="0"/>
          <w:sz w:val="20"/>
        </w:rPr>
      </w:pPr>
      <w:r>
        <w:rPr>
          <w:rFonts w:ascii="Century Schoolbook" w:hAnsi="Century Schoolbook"/>
          <w:b w:val="0"/>
          <w:sz w:val="20"/>
        </w:rPr>
        <w:t>-------------------------------------------------------------------------------------------------------------------------------------------</w:t>
      </w:r>
    </w:p>
    <w:p w14:paraId="427AB8C4" w14:textId="77777777" w:rsidR="00F8105A" w:rsidRDefault="00F8105A">
      <w:pPr>
        <w:rPr>
          <w:rFonts w:ascii="Century Schoolbook" w:hAnsi="Century Schoolbook"/>
          <w:b w:val="0"/>
          <w:sz w:val="20"/>
        </w:rPr>
      </w:pPr>
    </w:p>
    <w:p w14:paraId="790F0A72" w14:textId="77777777" w:rsidR="00F8105A" w:rsidRDefault="00F8105A">
      <w:pPr>
        <w:rPr>
          <w:rFonts w:ascii="Century Schoolbook" w:hAnsi="Century Schoolbook"/>
          <w:bCs/>
        </w:rPr>
      </w:pPr>
      <w:r>
        <w:rPr>
          <w:rFonts w:ascii="Century Schoolbook" w:hAnsi="Century Schoolbook"/>
          <w:bCs/>
        </w:rPr>
        <w:t>DISTRIBUTION:</w:t>
      </w:r>
    </w:p>
    <w:p w14:paraId="5110B00C" w14:textId="77777777" w:rsidR="00F8105A" w:rsidRDefault="00F8105A">
      <w:pPr>
        <w:rPr>
          <w:rFonts w:ascii="Century Schoolbook" w:hAnsi="Century Schoolbook"/>
          <w:bCs/>
        </w:rPr>
      </w:pPr>
    </w:p>
    <w:p w14:paraId="083EA749" w14:textId="77777777" w:rsidR="00EF60B6" w:rsidRDefault="00EF60B6" w:rsidP="00EF60B6">
      <w:pPr>
        <w:rPr>
          <w:rFonts w:ascii="Century Schoolbook" w:hAnsi="Century Schoolbook"/>
          <w:bCs/>
        </w:rPr>
      </w:pPr>
      <w:r>
        <w:rPr>
          <w:rFonts w:ascii="Century Schoolbook" w:hAnsi="Century Schoolbook"/>
          <w:bCs/>
        </w:rPr>
        <w:t>1-DMNA-MNAF/DPMO</w:t>
      </w:r>
    </w:p>
    <w:p w14:paraId="66A456B6" w14:textId="77777777" w:rsidR="00EF60B6" w:rsidRDefault="00EF60B6" w:rsidP="00EF60B6">
      <w:pPr>
        <w:rPr>
          <w:rFonts w:ascii="Century Schoolbook" w:hAnsi="Century Schoolbook"/>
          <w:bCs/>
        </w:rPr>
      </w:pPr>
      <w:r>
        <w:rPr>
          <w:rFonts w:ascii="Century Schoolbook" w:hAnsi="Century Schoolbook"/>
          <w:bCs/>
        </w:rPr>
        <w:t>5-EA NYANG INSTALLATION</w:t>
      </w:r>
    </w:p>
    <w:p w14:paraId="499F70FD" w14:textId="77777777" w:rsidR="00EF60B6" w:rsidRDefault="00EF60B6" w:rsidP="00EF60B6">
      <w:pPr>
        <w:rPr>
          <w:rFonts w:ascii="Century Schoolbook" w:hAnsi="Century Schoolbook"/>
          <w:bCs/>
        </w:rPr>
      </w:pPr>
      <w:r>
        <w:rPr>
          <w:rFonts w:ascii="Century Schoolbook" w:hAnsi="Century Schoolbook"/>
          <w:bCs/>
        </w:rPr>
        <w:t>1-MSF/RS</w:t>
      </w:r>
    </w:p>
    <w:p w14:paraId="04BE70D5" w14:textId="77777777" w:rsidR="00EF60B6" w:rsidRDefault="00EF60B6" w:rsidP="00EF60B6">
      <w:pPr>
        <w:pStyle w:val="Header"/>
        <w:tabs>
          <w:tab w:val="clear" w:pos="4320"/>
          <w:tab w:val="clear" w:pos="8640"/>
        </w:tabs>
        <w:rPr>
          <w:rFonts w:ascii="Century Schoolbook" w:hAnsi="Century Schoolbook"/>
          <w:bCs/>
        </w:rPr>
      </w:pPr>
      <w:r>
        <w:rPr>
          <w:rFonts w:ascii="Century Schoolbook" w:hAnsi="Century Schoolbook"/>
          <w:bCs/>
        </w:rPr>
        <w:t>1-AG/PA</w:t>
      </w:r>
    </w:p>
    <w:p w14:paraId="18FB4378" w14:textId="77777777" w:rsidR="00EF60B6" w:rsidRDefault="00EF60B6" w:rsidP="00EF60B6">
      <w:pPr>
        <w:rPr>
          <w:sz w:val="20"/>
        </w:rPr>
      </w:pPr>
      <w:r>
        <w:rPr>
          <w:rFonts w:ascii="Century Schoolbook" w:hAnsi="Century Schoolbook"/>
          <w:bCs/>
        </w:rPr>
        <w:t>1-EA SECTION BULLETIN BOARD</w:t>
      </w:r>
    </w:p>
    <w:p w14:paraId="7A580CE2" w14:textId="77777777" w:rsidR="00F8105A" w:rsidRDefault="00F8105A">
      <w:pPr>
        <w:rPr>
          <w:rFonts w:ascii="Century Schoolbook" w:hAnsi="Century Schoolbook"/>
          <w:b w:val="0"/>
          <w:sz w:val="20"/>
        </w:rPr>
      </w:pPr>
    </w:p>
    <w:p w14:paraId="1EF34672" w14:textId="77777777" w:rsidR="00F8105A" w:rsidRDefault="00F8105A">
      <w:pPr>
        <w:rPr>
          <w:rFonts w:ascii="Century Schoolbook" w:hAnsi="Century Schoolbook"/>
          <w:b w:val="0"/>
          <w:sz w:val="20"/>
        </w:rPr>
      </w:pPr>
    </w:p>
    <w:p w14:paraId="75E23F21" w14:textId="77777777" w:rsidR="00F8105A" w:rsidRDefault="00F8105A">
      <w:pPr>
        <w:rPr>
          <w:rFonts w:ascii="Century Schoolbook" w:hAnsi="Century Schoolbook"/>
          <w:b w:val="0"/>
          <w:sz w:val="20"/>
        </w:rPr>
      </w:pPr>
    </w:p>
    <w:p w14:paraId="039CCC47" w14:textId="77777777" w:rsidR="00F8105A" w:rsidRDefault="00F8105A">
      <w:pPr>
        <w:rPr>
          <w:rFonts w:ascii="Century Schoolbook" w:hAnsi="Century Schoolbook"/>
          <w:b w:val="0"/>
          <w:sz w:val="20"/>
        </w:rPr>
      </w:pPr>
    </w:p>
    <w:p w14:paraId="315579DD" w14:textId="77777777" w:rsidR="00F8105A" w:rsidRDefault="00F8105A">
      <w:pPr>
        <w:rPr>
          <w:rFonts w:ascii="Century Schoolbook" w:hAnsi="Century Schoolbook"/>
          <w:b w:val="0"/>
          <w:sz w:val="20"/>
        </w:rPr>
      </w:pPr>
    </w:p>
    <w:p w14:paraId="3730E45C" w14:textId="77777777" w:rsidR="00F8105A" w:rsidRDefault="00F8105A">
      <w:pPr>
        <w:jc w:val="center"/>
        <w:rPr>
          <w:sz w:val="20"/>
        </w:rPr>
      </w:pPr>
    </w:p>
    <w:p w14:paraId="69B5656D" w14:textId="77777777" w:rsidR="00F8105A" w:rsidRDefault="00F8105A">
      <w:pPr>
        <w:jc w:val="center"/>
        <w:rPr>
          <w:sz w:val="20"/>
        </w:rPr>
      </w:pPr>
    </w:p>
    <w:p w14:paraId="6F00F5CA" w14:textId="77777777" w:rsidR="00F8105A" w:rsidRDefault="00F8105A">
      <w:pPr>
        <w:jc w:val="center"/>
        <w:rPr>
          <w:sz w:val="20"/>
        </w:rPr>
      </w:pPr>
    </w:p>
    <w:p w14:paraId="12E23581" w14:textId="77777777" w:rsidR="00F8105A" w:rsidRDefault="00F8105A">
      <w:pPr>
        <w:jc w:val="center"/>
        <w:rPr>
          <w:sz w:val="20"/>
        </w:rPr>
      </w:pPr>
    </w:p>
    <w:p w14:paraId="0B2B57BB" w14:textId="77777777" w:rsidR="00F8105A" w:rsidRDefault="00F8105A">
      <w:pPr>
        <w:jc w:val="center"/>
        <w:rPr>
          <w:sz w:val="20"/>
        </w:rPr>
      </w:pPr>
    </w:p>
    <w:p w14:paraId="18D14773" w14:textId="77777777" w:rsidR="00F8105A" w:rsidRDefault="00F8105A">
      <w:pPr>
        <w:jc w:val="center"/>
        <w:rPr>
          <w:sz w:val="20"/>
        </w:rPr>
      </w:pPr>
    </w:p>
    <w:p w14:paraId="2FAEC831" w14:textId="77777777" w:rsidR="00F8105A" w:rsidRDefault="00F8105A">
      <w:pPr>
        <w:jc w:val="center"/>
        <w:rPr>
          <w:sz w:val="20"/>
        </w:rPr>
      </w:pPr>
    </w:p>
    <w:p w14:paraId="5F42C93B" w14:textId="77777777" w:rsidR="00F8105A" w:rsidRDefault="00F8105A">
      <w:pPr>
        <w:jc w:val="center"/>
        <w:rPr>
          <w:sz w:val="20"/>
        </w:rPr>
      </w:pPr>
    </w:p>
    <w:p w14:paraId="202EB693" w14:textId="77777777" w:rsidR="00F8105A" w:rsidRDefault="00F8105A">
      <w:pPr>
        <w:jc w:val="center"/>
        <w:rPr>
          <w:sz w:val="20"/>
        </w:rPr>
      </w:pPr>
    </w:p>
    <w:p w14:paraId="3B1EEC96" w14:textId="77777777" w:rsidR="00F8105A" w:rsidRDefault="00F8105A">
      <w:pPr>
        <w:jc w:val="center"/>
        <w:rPr>
          <w:sz w:val="20"/>
        </w:rPr>
      </w:pPr>
    </w:p>
    <w:p w14:paraId="2C66FF66" w14:textId="77777777" w:rsidR="00F8105A" w:rsidRDefault="00F8105A">
      <w:pPr>
        <w:jc w:val="center"/>
        <w:rPr>
          <w:sz w:val="20"/>
        </w:rPr>
      </w:pPr>
    </w:p>
    <w:p w14:paraId="0660BBC8" w14:textId="77777777" w:rsidR="00F8105A" w:rsidRDefault="00F8105A">
      <w:pPr>
        <w:jc w:val="center"/>
        <w:rPr>
          <w:sz w:val="20"/>
        </w:rPr>
      </w:pPr>
    </w:p>
    <w:p w14:paraId="4810A552" w14:textId="77777777" w:rsidR="00F8105A" w:rsidRDefault="00F8105A">
      <w:pPr>
        <w:jc w:val="center"/>
        <w:rPr>
          <w:sz w:val="20"/>
        </w:rPr>
      </w:pPr>
    </w:p>
    <w:p w14:paraId="41A3276F" w14:textId="77777777" w:rsidR="00F8105A" w:rsidRDefault="00F8105A">
      <w:pPr>
        <w:jc w:val="center"/>
        <w:rPr>
          <w:sz w:val="20"/>
        </w:rPr>
      </w:pPr>
    </w:p>
    <w:p w14:paraId="2B2CB5B3" w14:textId="77777777" w:rsidR="00F8105A" w:rsidRDefault="00F8105A">
      <w:pPr>
        <w:jc w:val="center"/>
        <w:rPr>
          <w:sz w:val="20"/>
        </w:rPr>
      </w:pPr>
    </w:p>
    <w:p w14:paraId="6D436ED7" w14:textId="77777777" w:rsidR="00F8105A" w:rsidRDefault="00F8105A">
      <w:pPr>
        <w:jc w:val="center"/>
        <w:rPr>
          <w:sz w:val="20"/>
        </w:rPr>
      </w:pPr>
    </w:p>
    <w:sectPr w:rsidR="00F8105A">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C8D1D" w14:textId="77777777" w:rsidR="000D5730" w:rsidRDefault="000D5730">
      <w:r>
        <w:separator/>
      </w:r>
    </w:p>
  </w:endnote>
  <w:endnote w:type="continuationSeparator" w:id="0">
    <w:p w14:paraId="70767B3B" w14:textId="77777777" w:rsidR="000D5730" w:rsidRDefault="000D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AD97A" w14:textId="77777777" w:rsidR="000D5730" w:rsidRDefault="000D5730">
      <w:r>
        <w:separator/>
      </w:r>
    </w:p>
  </w:footnote>
  <w:footnote w:type="continuationSeparator" w:id="0">
    <w:p w14:paraId="30E4E240" w14:textId="77777777" w:rsidR="000D5730" w:rsidRDefault="000D5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AB"/>
    <w:rsid w:val="000018BF"/>
    <w:rsid w:val="00012140"/>
    <w:rsid w:val="000B177E"/>
    <w:rsid w:val="000D5730"/>
    <w:rsid w:val="0016150C"/>
    <w:rsid w:val="00202E20"/>
    <w:rsid w:val="002362DE"/>
    <w:rsid w:val="00263F40"/>
    <w:rsid w:val="003B71A1"/>
    <w:rsid w:val="003D0919"/>
    <w:rsid w:val="004164AA"/>
    <w:rsid w:val="00463172"/>
    <w:rsid w:val="00464FD7"/>
    <w:rsid w:val="00474D39"/>
    <w:rsid w:val="0048482A"/>
    <w:rsid w:val="004B4AD1"/>
    <w:rsid w:val="00652682"/>
    <w:rsid w:val="006E6307"/>
    <w:rsid w:val="00715AE6"/>
    <w:rsid w:val="00717606"/>
    <w:rsid w:val="007253B1"/>
    <w:rsid w:val="007D32F0"/>
    <w:rsid w:val="00851CAE"/>
    <w:rsid w:val="008A5566"/>
    <w:rsid w:val="008C4211"/>
    <w:rsid w:val="008D4CA8"/>
    <w:rsid w:val="00903E68"/>
    <w:rsid w:val="009968AB"/>
    <w:rsid w:val="00996E1B"/>
    <w:rsid w:val="00A10EF7"/>
    <w:rsid w:val="00A13861"/>
    <w:rsid w:val="00AA5C29"/>
    <w:rsid w:val="00B16C15"/>
    <w:rsid w:val="00B34175"/>
    <w:rsid w:val="00B60084"/>
    <w:rsid w:val="00C06669"/>
    <w:rsid w:val="00C7553A"/>
    <w:rsid w:val="00C82C7C"/>
    <w:rsid w:val="00C9062A"/>
    <w:rsid w:val="00CD60E9"/>
    <w:rsid w:val="00CF6745"/>
    <w:rsid w:val="00D9109A"/>
    <w:rsid w:val="00DA27A4"/>
    <w:rsid w:val="00DC3894"/>
    <w:rsid w:val="00DC5335"/>
    <w:rsid w:val="00DF42FC"/>
    <w:rsid w:val="00E223C1"/>
    <w:rsid w:val="00E34B35"/>
    <w:rsid w:val="00E44D2F"/>
    <w:rsid w:val="00EF60B6"/>
    <w:rsid w:val="00F046E2"/>
    <w:rsid w:val="00F17358"/>
    <w:rsid w:val="00F8105A"/>
    <w:rsid w:val="00F90B95"/>
    <w:rsid w:val="00FA4117"/>
    <w:rsid w:val="00FD77C9"/>
    <w:rsid w:val="00FE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B3D864"/>
  <w15:chartTrackingRefBased/>
  <w15:docId w15:val="{599C07EA-FC07-4C53-8D77-8F972C3C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rPr>
      <w:color w:val="0000FF"/>
      <w:u w:val="single"/>
    </w:rPr>
  </w:style>
  <w:style w:type="paragraph" w:styleId="BodyText2">
    <w:name w:val="Body Text 2"/>
    <w:basedOn w:val="Normal"/>
    <w:pPr>
      <w:tabs>
        <w:tab w:val="left" w:pos="8280"/>
      </w:tabs>
    </w:pPr>
    <w:rPr>
      <w:b w:val="0"/>
      <w:bCs/>
    </w:rPr>
  </w:style>
  <w:style w:type="character" w:styleId="FollowedHyperlink">
    <w:name w:val="FollowedHyperlink"/>
    <w:rsid w:val="009968AB"/>
    <w:rPr>
      <w:color w:val="606420"/>
      <w:u w:val="single"/>
    </w:rPr>
  </w:style>
  <w:style w:type="paragraph" w:customStyle="1" w:styleId="Default">
    <w:name w:val="Default"/>
    <w:rsid w:val="00202E20"/>
    <w:pPr>
      <w:autoSpaceDE w:val="0"/>
      <w:autoSpaceDN w:val="0"/>
      <w:adjustRightInd w:val="0"/>
    </w:pPr>
    <w:rPr>
      <w:rFonts w:ascii="Baskerville Old Face" w:hAnsi="Baskerville Old Face" w:cs="Baskerville Old Face"/>
      <w:color w:val="000000"/>
      <w:sz w:val="24"/>
      <w:szCs w:val="24"/>
    </w:rPr>
  </w:style>
  <w:style w:type="character" w:styleId="CommentReference">
    <w:name w:val="annotation reference"/>
    <w:basedOn w:val="DefaultParagraphFont"/>
    <w:rsid w:val="00E44D2F"/>
    <w:rPr>
      <w:sz w:val="16"/>
      <w:szCs w:val="16"/>
    </w:rPr>
  </w:style>
  <w:style w:type="paragraph" w:styleId="CommentText">
    <w:name w:val="annotation text"/>
    <w:basedOn w:val="Normal"/>
    <w:link w:val="CommentTextChar"/>
    <w:rsid w:val="00E44D2F"/>
    <w:rPr>
      <w:sz w:val="20"/>
    </w:rPr>
  </w:style>
  <w:style w:type="character" w:customStyle="1" w:styleId="CommentTextChar">
    <w:name w:val="Comment Text Char"/>
    <w:basedOn w:val="DefaultParagraphFont"/>
    <w:link w:val="CommentText"/>
    <w:rsid w:val="00E44D2F"/>
    <w:rPr>
      <w:rFonts w:ascii="Bookman Old Style" w:hAnsi="Bookman Old Style"/>
      <w:b/>
    </w:rPr>
  </w:style>
  <w:style w:type="paragraph" w:styleId="CommentSubject">
    <w:name w:val="annotation subject"/>
    <w:basedOn w:val="CommentText"/>
    <w:next w:val="CommentText"/>
    <w:link w:val="CommentSubjectChar"/>
    <w:rsid w:val="00E44D2F"/>
    <w:rPr>
      <w:bCs/>
    </w:rPr>
  </w:style>
  <w:style w:type="character" w:customStyle="1" w:styleId="CommentSubjectChar">
    <w:name w:val="Comment Subject Char"/>
    <w:basedOn w:val="CommentTextChar"/>
    <w:link w:val="CommentSubject"/>
    <w:rsid w:val="00E44D2F"/>
    <w:rPr>
      <w:rFonts w:ascii="Bookman Old Style" w:hAnsi="Bookman Old Style"/>
      <w:b/>
      <w:bCs/>
    </w:rPr>
  </w:style>
  <w:style w:type="paragraph" w:styleId="BalloonText">
    <w:name w:val="Balloon Text"/>
    <w:basedOn w:val="Normal"/>
    <w:link w:val="BalloonTextChar"/>
    <w:rsid w:val="00E44D2F"/>
    <w:rPr>
      <w:rFonts w:ascii="Segoe UI" w:hAnsi="Segoe UI" w:cs="Segoe UI"/>
      <w:sz w:val="18"/>
      <w:szCs w:val="18"/>
    </w:rPr>
  </w:style>
  <w:style w:type="character" w:customStyle="1" w:styleId="BalloonTextChar">
    <w:name w:val="Balloon Text Char"/>
    <w:basedOn w:val="DefaultParagraphFont"/>
    <w:link w:val="BalloonText"/>
    <w:rsid w:val="00E44D2F"/>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0287">
      <w:bodyDiv w:val="1"/>
      <w:marLeft w:val="0"/>
      <w:marRight w:val="0"/>
      <w:marTop w:val="0"/>
      <w:marBottom w:val="0"/>
      <w:divBdr>
        <w:top w:val="none" w:sz="0" w:space="0" w:color="auto"/>
        <w:left w:val="none" w:sz="0" w:space="0" w:color="auto"/>
        <w:bottom w:val="none" w:sz="0" w:space="0" w:color="auto"/>
        <w:right w:val="none" w:sz="0" w:space="0" w:color="auto"/>
      </w:divBdr>
    </w:div>
    <w:div w:id="11591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subject/>
  <dc:creator>MARGARET M BALLETTA</dc:creator>
  <cp:keywords/>
  <cp:lastModifiedBy>LEVY, BRITTANY S MSgt USAF ANG 105 FSS/DPMR</cp:lastModifiedBy>
  <cp:revision>2</cp:revision>
  <cp:lastPrinted>2003-04-10T22:10:00Z</cp:lastPrinted>
  <dcterms:created xsi:type="dcterms:W3CDTF">2021-11-05T11:55:00Z</dcterms:created>
  <dcterms:modified xsi:type="dcterms:W3CDTF">2021-11-05T11:55:00Z</dcterms:modified>
</cp:coreProperties>
</file>