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6CED3926"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Pr>
                <w:rFonts w:ascii="Times New Roman" w:hAnsi="Times New Roman" w:cs="Times New Roman"/>
                <w:color w:val="FF0000"/>
                <w:sz w:val="24"/>
                <w:szCs w:val="24"/>
              </w:rPr>
              <w:t>FY 22-</w:t>
            </w:r>
            <w:r w:rsidR="00763CED">
              <w:rPr>
                <w:rFonts w:ascii="Times New Roman" w:hAnsi="Times New Roman" w:cs="Times New Roman"/>
                <w:color w:val="FF0000"/>
                <w:sz w:val="24"/>
                <w:szCs w:val="24"/>
              </w:rPr>
              <w:t>3</w:t>
            </w:r>
            <w:r w:rsidR="008C5531">
              <w:rPr>
                <w:rFonts w:ascii="Times New Roman" w:hAnsi="Times New Roman" w:cs="Times New Roman"/>
                <w:color w:val="FF0000"/>
                <w:sz w:val="24"/>
                <w:szCs w:val="24"/>
              </w:rPr>
              <w:t>8</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DD72E6F"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827885">
              <w:rPr>
                <w:rFonts w:ascii="Times New Roman" w:hAnsi="Times New Roman" w:cs="Times New Roman"/>
                <w:b/>
                <w:sz w:val="24"/>
                <w:szCs w:val="24"/>
              </w:rPr>
              <w:t>7 September</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92291AC"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827885">
              <w:rPr>
                <w:rFonts w:ascii="Times New Roman" w:hAnsi="Times New Roman" w:cs="Times New Roman"/>
                <w:b/>
                <w:sz w:val="28"/>
              </w:rPr>
              <w:t>174</w:t>
            </w:r>
            <w:r w:rsidR="00827885" w:rsidRPr="00827885">
              <w:rPr>
                <w:rFonts w:ascii="Times New Roman" w:hAnsi="Times New Roman" w:cs="Times New Roman"/>
                <w:b/>
                <w:sz w:val="28"/>
                <w:vertAlign w:val="superscript"/>
              </w:rPr>
              <w:t>th</w:t>
            </w:r>
            <w:r w:rsidR="00827885">
              <w:rPr>
                <w:rFonts w:ascii="Times New Roman" w:hAnsi="Times New Roman" w:cs="Times New Roman"/>
                <w:b/>
                <w:sz w:val="28"/>
              </w:rPr>
              <w:t xml:space="preserve"> Communications Flight</w:t>
            </w:r>
          </w:p>
        </w:tc>
        <w:tc>
          <w:tcPr>
            <w:tcW w:w="5848" w:type="dxa"/>
            <w:tcBorders>
              <w:right w:val="single" w:sz="12" w:space="0" w:color="000000"/>
            </w:tcBorders>
          </w:tcPr>
          <w:p w14:paraId="600D574E" w14:textId="77777777"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DA6E06" w:rsidRPr="00DA6E06">
              <w:rPr>
                <w:rFonts w:ascii="Times New Roman" w:hAnsi="Times New Roman" w:cs="Times New Roman"/>
                <w:bCs/>
                <w:sz w:val="28"/>
              </w:rPr>
              <w:t>1D7X1</w:t>
            </w:r>
            <w:r w:rsidR="004D66F5">
              <w:rPr>
                <w:rFonts w:ascii="Times New Roman" w:hAnsi="Times New Roman" w:cs="Times New Roman"/>
                <w:bCs/>
                <w:sz w:val="28"/>
              </w:rPr>
              <w:t>E</w:t>
            </w:r>
            <w:r w:rsidR="00DA6E06" w:rsidRPr="00DA6E06">
              <w:rPr>
                <w:rFonts w:ascii="Times New Roman" w:hAnsi="Times New Roman" w:cs="Times New Roman"/>
                <w:bCs/>
                <w:sz w:val="28"/>
              </w:rPr>
              <w:t xml:space="preserve"> </w:t>
            </w:r>
          </w:p>
          <w:p w14:paraId="1CEB2C07" w14:textId="06B16F74"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713C45">
              <w:rPr>
                <w:rFonts w:ascii="Times New Roman" w:hAnsi="Times New Roman" w:cs="Times New Roman"/>
                <w:sz w:val="28"/>
              </w:rPr>
              <w:t>SSgt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5D00FFD" w:rsidR="00F00C58" w:rsidRPr="00214014" w:rsidRDefault="004D66F5" w:rsidP="002B1B7D">
            <w:pPr>
              <w:pStyle w:val="TableParagraph"/>
              <w:ind w:left="86"/>
              <w:rPr>
                <w:rFonts w:ascii="Times New Roman" w:hAnsi="Times New Roman" w:cs="Times New Roman"/>
                <w:sz w:val="28"/>
              </w:rPr>
            </w:pPr>
            <w:r>
              <w:rPr>
                <w:rFonts w:ascii="Times New Roman" w:hAnsi="Times New Roman" w:cs="Times New Roman"/>
                <w:sz w:val="28"/>
              </w:rPr>
              <w:t>Client Systems</w:t>
            </w:r>
            <w:r w:rsidR="00E70322">
              <w:rPr>
                <w:rFonts w:ascii="Times New Roman" w:hAnsi="Times New Roman" w:cs="Times New Roman"/>
                <w:sz w:val="28"/>
              </w:rPr>
              <w:t xml:space="preserve"> </w:t>
            </w:r>
            <w:r w:rsidR="00827885">
              <w:rPr>
                <w:rFonts w:ascii="Times New Roman" w:hAnsi="Times New Roman" w:cs="Times New Roman"/>
                <w:sz w:val="28"/>
              </w:rPr>
              <w:t>Operations</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CE1250">
        <w:trPr>
          <w:trHeight w:hRule="exact" w:val="1445"/>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1591E405" w14:textId="643273BE" w:rsidR="00235210" w:rsidRPr="00B97A1B" w:rsidRDefault="00B97A1B" w:rsidP="00663C91">
            <w:pPr>
              <w:widowControl/>
              <w:adjustRightInd w:val="0"/>
              <w:rPr>
                <w:rFonts w:ascii="Times New Roman" w:hAnsi="Times New Roman" w:cs="Times New Roman"/>
              </w:rPr>
            </w:pPr>
            <w:r w:rsidRPr="00B97A1B">
              <w:rPr>
                <w:rFonts w:ascii="Times New Roman" w:hAnsi="Times New Roman" w:cs="Times New Roman"/>
              </w:rPr>
              <w:t>D</w:t>
            </w:r>
            <w:r w:rsidRPr="00B97A1B">
              <w:rPr>
                <w:rFonts w:ascii="Times New Roman" w:hAnsi="Times New Roman" w:cs="Times New Roman"/>
              </w:rPr>
              <w:t>eploys, sustains, troubleshoots and repairs standard voice, data, video network and cryptographic client devices in fixed and deployed environments. Sustains and operates systems through effective troubleshooting, repair, and system performance analysis. Manages client user accounts and organizational client device accounts.</w:t>
            </w:r>
          </w:p>
        </w:tc>
      </w:tr>
      <w:tr w:rsidR="00B26C7A" w:rsidRPr="00214014" w14:paraId="2530DF2A" w14:textId="77777777" w:rsidTr="00F2021B">
        <w:trPr>
          <w:trHeight w:hRule="exact" w:val="720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2EF4606B" w14:textId="44FF194C" w:rsidR="00C25614" w:rsidRPr="00C25614" w:rsidRDefault="00F2021B" w:rsidP="00C25614">
            <w:pPr>
              <w:pStyle w:val="ListParagraph"/>
              <w:widowControl/>
              <w:numPr>
                <w:ilvl w:val="0"/>
                <w:numId w:val="8"/>
              </w:numPr>
              <w:autoSpaceDE/>
              <w:autoSpaceDN/>
              <w:spacing w:before="100" w:beforeAutospacing="1" w:after="100" w:afterAutospacing="1"/>
              <w:rPr>
                <w:rFonts w:ascii="Times New Roman" w:hAnsi="Times New Roman" w:cs="Times New Roman"/>
              </w:rPr>
            </w:pPr>
            <w:r w:rsidRPr="00FF3A80">
              <w:rPr>
                <w:rFonts w:ascii="Times New Roman" w:hAnsi="Times New Roman" w:cs="Times New Roman"/>
              </w:rPr>
              <w:t>Performs client-level information technology support functions. Manages hardware and software. Performs configuration, management, and troubleshooting. Removes and replaces components and peripherals to restore system operation. Installs and configures software operating systems and applications. Provides service to end-users for operation, restoration, and configuration of information systems. Reports security incidents and executes corrective security procedures. Manages client user accounts.</w:t>
            </w:r>
          </w:p>
          <w:p w14:paraId="1A703B73" w14:textId="77777777" w:rsidR="00C25614" w:rsidRDefault="00F2021B" w:rsidP="00C25614">
            <w:pPr>
              <w:pStyle w:val="ListParagraph"/>
              <w:widowControl/>
              <w:numPr>
                <w:ilvl w:val="0"/>
                <w:numId w:val="8"/>
              </w:numPr>
              <w:autoSpaceDE/>
              <w:autoSpaceDN/>
              <w:spacing w:before="100" w:beforeAutospacing="1" w:after="100" w:afterAutospacing="1"/>
              <w:rPr>
                <w:rFonts w:ascii="Times New Roman" w:hAnsi="Times New Roman" w:cs="Times New Roman"/>
              </w:rPr>
            </w:pPr>
            <w:r w:rsidRPr="00C25614">
              <w:rPr>
                <w:rFonts w:ascii="Times New Roman" w:hAnsi="Times New Roman" w:cs="Times New Roman"/>
              </w:rPr>
              <w:t xml:space="preserve">Performs client-level voice network functions. Manages client hardware and software. Performs configuration, management to include adds, moves, changes and troubleshooting between the wall outlet to the client device. Plans, schedules, and implements installation and maintenance functions associated with voice systems. Removes and replaces telephone instruments. Reports security incidents and executes corrective security procedures. </w:t>
            </w:r>
          </w:p>
          <w:p w14:paraId="4E910047" w14:textId="7E6DA1D9" w:rsidR="00C25614" w:rsidRDefault="00F2021B" w:rsidP="00C25614">
            <w:pPr>
              <w:pStyle w:val="ListParagraph"/>
              <w:widowControl/>
              <w:numPr>
                <w:ilvl w:val="0"/>
                <w:numId w:val="8"/>
              </w:numPr>
              <w:autoSpaceDE/>
              <w:autoSpaceDN/>
              <w:spacing w:before="100" w:beforeAutospacing="1" w:after="100" w:afterAutospacing="1"/>
              <w:rPr>
                <w:rFonts w:ascii="Times New Roman" w:hAnsi="Times New Roman" w:cs="Times New Roman"/>
              </w:rPr>
            </w:pPr>
            <w:r w:rsidRPr="00C25614">
              <w:rPr>
                <w:rFonts w:ascii="Times New Roman" w:hAnsi="Times New Roman" w:cs="Times New Roman"/>
              </w:rPr>
              <w:t>Plans, organizes and directs sustainment activities. Establishes work standards, methods and controls for preventative, scheduled, and unscheduled maintenance actions. Determines extent and economy of repair of malfunctioning equipment. Ensures compliance with technical data, instructions, and work standards. Develops and enforces safety standards. Interprets malfunctions and prescribes corrective action. Serves on</w:t>
            </w:r>
            <w:r w:rsidR="006E02A0">
              <w:rPr>
                <w:rFonts w:ascii="Times New Roman" w:hAnsi="Times New Roman" w:cs="Times New Roman"/>
              </w:rPr>
              <w:t xml:space="preserve"> </w:t>
            </w:r>
            <w:r w:rsidRPr="00C25614">
              <w:rPr>
                <w:rFonts w:ascii="Times New Roman" w:hAnsi="Times New Roman" w:cs="Times New Roman"/>
              </w:rPr>
              <w:t xml:space="preserve">or directs inspection teams organized to evaluate base or command sustainment programs. Manages, or performs research and development projects for assigned systems. Coordinates and documents repairs. Manages, administers, controls, and evaluates contracts. Manages organizational client device accounts </w:t>
            </w:r>
            <w:proofErr w:type="gramStart"/>
            <w:r w:rsidRPr="00C25614">
              <w:rPr>
                <w:rFonts w:ascii="Times New Roman" w:hAnsi="Times New Roman" w:cs="Times New Roman"/>
              </w:rPr>
              <w:t>with the exception of</w:t>
            </w:r>
            <w:proofErr w:type="gramEnd"/>
            <w:r w:rsidRPr="00C25614">
              <w:rPr>
                <w:rFonts w:ascii="Times New Roman" w:hAnsi="Times New Roman" w:cs="Times New Roman"/>
              </w:rPr>
              <w:t xml:space="preserve"> LMR devices. </w:t>
            </w:r>
          </w:p>
          <w:p w14:paraId="0B9D1B66" w14:textId="52BF866B" w:rsidR="00B26C7A" w:rsidRPr="00C25614" w:rsidRDefault="00F2021B" w:rsidP="00C25614">
            <w:pPr>
              <w:pStyle w:val="ListParagraph"/>
              <w:widowControl/>
              <w:numPr>
                <w:ilvl w:val="0"/>
                <w:numId w:val="8"/>
              </w:numPr>
              <w:autoSpaceDE/>
              <w:autoSpaceDN/>
              <w:spacing w:before="100" w:beforeAutospacing="1" w:after="100" w:afterAutospacing="1"/>
              <w:rPr>
                <w:rFonts w:ascii="Times New Roman" w:hAnsi="Times New Roman" w:cs="Times New Roman"/>
              </w:rPr>
            </w:pPr>
            <w:r w:rsidRPr="00C25614">
              <w:rPr>
                <w:rFonts w:ascii="Times New Roman" w:hAnsi="Times New Roman" w:cs="Times New Roman"/>
              </w:rPr>
              <w:t xml:space="preserve">Develops and writes new or modifies existing specialized utility programs (scripts) following software assurance best practices. Tests specialized utility programs (scripts) to ensure they meet intended performance targets. Deploys specialized utility programs (scripts) to automate the deployment of software packages or simplify the collection of systems/software data. </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lastRenderedPageBreak/>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2A3427E"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C23F92">
              <w:rPr>
                <w:rFonts w:ascii="Times New Roman" w:hAnsi="Times New Roman" w:cs="Times New Roman"/>
                <w:b/>
                <w:color w:val="0070C0"/>
                <w:sz w:val="24"/>
              </w:rPr>
              <w:t>315-427-9460 / 315-233-2159</w:t>
            </w:r>
            <w:r>
              <w:rPr>
                <w:rFonts w:ascii="Times New Roman" w:hAnsi="Times New Roman" w:cs="Times New Roman"/>
                <w:b/>
                <w:color w:val="0070C0"/>
                <w:sz w:val="24"/>
              </w:rPr>
              <w:t xml:space="preserve">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7"/>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09E7"/>
    <w:rsid w:val="000655E8"/>
    <w:rsid w:val="00081F1F"/>
    <w:rsid w:val="000F5465"/>
    <w:rsid w:val="00126F33"/>
    <w:rsid w:val="001549B4"/>
    <w:rsid w:val="001553A7"/>
    <w:rsid w:val="00156881"/>
    <w:rsid w:val="00177C66"/>
    <w:rsid w:val="0018343D"/>
    <w:rsid w:val="001E03C5"/>
    <w:rsid w:val="002011E6"/>
    <w:rsid w:val="00204E8A"/>
    <w:rsid w:val="00214014"/>
    <w:rsid w:val="00235210"/>
    <w:rsid w:val="002355C0"/>
    <w:rsid w:val="00255CF1"/>
    <w:rsid w:val="002B1B7D"/>
    <w:rsid w:val="003017FD"/>
    <w:rsid w:val="00324C19"/>
    <w:rsid w:val="003B72F6"/>
    <w:rsid w:val="003F2B77"/>
    <w:rsid w:val="00403E9C"/>
    <w:rsid w:val="00404A5A"/>
    <w:rsid w:val="00432B17"/>
    <w:rsid w:val="0046007C"/>
    <w:rsid w:val="00461A3C"/>
    <w:rsid w:val="004A65CE"/>
    <w:rsid w:val="004D66F5"/>
    <w:rsid w:val="004F20F3"/>
    <w:rsid w:val="00535B9D"/>
    <w:rsid w:val="005477D6"/>
    <w:rsid w:val="00556AF6"/>
    <w:rsid w:val="0058233C"/>
    <w:rsid w:val="005A4332"/>
    <w:rsid w:val="005C126F"/>
    <w:rsid w:val="0061679B"/>
    <w:rsid w:val="006362C2"/>
    <w:rsid w:val="00663C91"/>
    <w:rsid w:val="00692C4E"/>
    <w:rsid w:val="00696F4C"/>
    <w:rsid w:val="006B04F4"/>
    <w:rsid w:val="006E02A0"/>
    <w:rsid w:val="006E46BB"/>
    <w:rsid w:val="00713C45"/>
    <w:rsid w:val="00720948"/>
    <w:rsid w:val="0073383C"/>
    <w:rsid w:val="00752BCA"/>
    <w:rsid w:val="00763CED"/>
    <w:rsid w:val="007D797B"/>
    <w:rsid w:val="00827885"/>
    <w:rsid w:val="00834807"/>
    <w:rsid w:val="00857996"/>
    <w:rsid w:val="008C5531"/>
    <w:rsid w:val="008D6D3F"/>
    <w:rsid w:val="008E1DE2"/>
    <w:rsid w:val="00962089"/>
    <w:rsid w:val="00987FAF"/>
    <w:rsid w:val="009D683A"/>
    <w:rsid w:val="00A02AF1"/>
    <w:rsid w:val="00A345AC"/>
    <w:rsid w:val="00A4072C"/>
    <w:rsid w:val="00A43F29"/>
    <w:rsid w:val="00A53284"/>
    <w:rsid w:val="00A55051"/>
    <w:rsid w:val="00A65F6B"/>
    <w:rsid w:val="00A8002E"/>
    <w:rsid w:val="00A8161F"/>
    <w:rsid w:val="00A85B1A"/>
    <w:rsid w:val="00A9212A"/>
    <w:rsid w:val="00AA1299"/>
    <w:rsid w:val="00AB101F"/>
    <w:rsid w:val="00AB23B0"/>
    <w:rsid w:val="00AB46A2"/>
    <w:rsid w:val="00AB6376"/>
    <w:rsid w:val="00AD4E28"/>
    <w:rsid w:val="00B243B4"/>
    <w:rsid w:val="00B26C7A"/>
    <w:rsid w:val="00B65656"/>
    <w:rsid w:val="00B85CE9"/>
    <w:rsid w:val="00B97A1B"/>
    <w:rsid w:val="00BB0FEA"/>
    <w:rsid w:val="00BE0D5C"/>
    <w:rsid w:val="00BF3E0F"/>
    <w:rsid w:val="00C23F92"/>
    <w:rsid w:val="00C25614"/>
    <w:rsid w:val="00C3321F"/>
    <w:rsid w:val="00C82BAB"/>
    <w:rsid w:val="00C83338"/>
    <w:rsid w:val="00CE1250"/>
    <w:rsid w:val="00D55276"/>
    <w:rsid w:val="00D56259"/>
    <w:rsid w:val="00D63258"/>
    <w:rsid w:val="00D95F36"/>
    <w:rsid w:val="00D96363"/>
    <w:rsid w:val="00DA6E06"/>
    <w:rsid w:val="00DB50A9"/>
    <w:rsid w:val="00E70322"/>
    <w:rsid w:val="00EB1ECB"/>
    <w:rsid w:val="00F00C58"/>
    <w:rsid w:val="00F2021B"/>
    <w:rsid w:val="00F20632"/>
    <w:rsid w:val="00F2440C"/>
    <w:rsid w:val="00F631D2"/>
    <w:rsid w:val="00F90652"/>
    <w:rsid w:val="00FB41E6"/>
    <w:rsid w:val="00FC342C"/>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FORSYTH, MELISSA E Maj USAF ANG 174 CF/CC</cp:lastModifiedBy>
  <cp:revision>9</cp:revision>
  <dcterms:created xsi:type="dcterms:W3CDTF">2022-09-07T18:47:00Z</dcterms:created>
  <dcterms:modified xsi:type="dcterms:W3CDTF">2022-09-07T18:57:00Z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