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692C4E" w:rsidRPr="00B26C7A">
              <w:rPr>
                <w:rFonts w:ascii="Times New Roman" w:hAnsi="Times New Roman" w:cs="Times New Roman"/>
                <w:color w:val="FF0000"/>
                <w:sz w:val="24"/>
                <w:szCs w:val="24"/>
              </w:rPr>
              <w:t>FY 22-</w:t>
            </w:r>
            <w:r w:rsidR="006E46BB" w:rsidRPr="00B26C7A">
              <w:rPr>
                <w:rFonts w:ascii="Times New Roman" w:hAnsi="Times New Roman" w:cs="Times New Roman"/>
                <w:color w:val="FF0000"/>
                <w:sz w:val="24"/>
                <w:szCs w:val="24"/>
              </w:rPr>
              <w:t>XX</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77777777"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5A4332">
              <w:rPr>
                <w:rFonts w:ascii="Times New Roman" w:hAnsi="Times New Roman" w:cs="Times New Roman"/>
                <w:b/>
                <w:sz w:val="24"/>
                <w:szCs w:val="24"/>
              </w:rPr>
              <w:t>12 May 2022</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77777777" w:rsidR="00A02AF1" w:rsidRPr="00214014" w:rsidRDefault="00A8161F" w:rsidP="00692C4E">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UNIT</w:t>
            </w:r>
            <w:r w:rsidRPr="00214014">
              <w:rPr>
                <w:rFonts w:ascii="Times New Roman" w:hAnsi="Times New Roman" w:cs="Times New Roman"/>
                <w:b/>
                <w:sz w:val="28"/>
              </w:rPr>
              <w:t>:</w:t>
            </w:r>
            <w:r w:rsidR="00F00C58">
              <w:rPr>
                <w:rFonts w:ascii="Times New Roman" w:hAnsi="Times New Roman" w:cs="Times New Roman"/>
                <w:b/>
                <w:sz w:val="28"/>
              </w:rPr>
              <w:t xml:space="preserve"> </w:t>
            </w:r>
            <w:r w:rsidR="003B72F6" w:rsidRPr="00255CF1">
              <w:rPr>
                <w:rFonts w:ascii="Times New Roman" w:hAnsi="Times New Roman" w:cs="Times New Roman"/>
                <w:sz w:val="24"/>
                <w:szCs w:val="24"/>
              </w:rPr>
              <w:t>174</w:t>
            </w:r>
            <w:r w:rsidR="00692C4E" w:rsidRPr="00692C4E">
              <w:rPr>
                <w:rFonts w:ascii="Times New Roman" w:hAnsi="Times New Roman" w:cs="Times New Roman"/>
                <w:sz w:val="24"/>
                <w:szCs w:val="24"/>
                <w:vertAlign w:val="superscript"/>
              </w:rPr>
              <w:t>th</w:t>
            </w:r>
            <w:r w:rsidR="00692C4E">
              <w:rPr>
                <w:rFonts w:ascii="Times New Roman" w:hAnsi="Times New Roman" w:cs="Times New Roman"/>
                <w:sz w:val="24"/>
                <w:szCs w:val="24"/>
              </w:rPr>
              <w:t xml:space="preserve"> </w:t>
            </w:r>
            <w:r w:rsidR="006E46BB">
              <w:rPr>
                <w:rFonts w:ascii="Times New Roman" w:hAnsi="Times New Roman" w:cs="Times New Roman"/>
                <w:sz w:val="24"/>
                <w:szCs w:val="24"/>
              </w:rPr>
              <w:t xml:space="preserve">Aircraft </w:t>
            </w:r>
            <w:r w:rsidR="00692C4E">
              <w:rPr>
                <w:rFonts w:ascii="Times New Roman" w:hAnsi="Times New Roman" w:cs="Times New Roman"/>
                <w:sz w:val="24"/>
                <w:szCs w:val="24"/>
              </w:rPr>
              <w:t xml:space="preserve">Maintenance Squadron </w:t>
            </w:r>
          </w:p>
        </w:tc>
        <w:tc>
          <w:tcPr>
            <w:tcW w:w="5848" w:type="dxa"/>
            <w:tcBorders>
              <w:right w:val="single" w:sz="12" w:space="0" w:color="000000"/>
            </w:tcBorders>
          </w:tcPr>
          <w:p w14:paraId="645B4822" w14:textId="79EF4472" w:rsidR="00A02AF1" w:rsidRDefault="00A8161F" w:rsidP="006E46BB">
            <w:pPr>
              <w:pStyle w:val="TableParagraph"/>
              <w:ind w:left="86"/>
              <w:rPr>
                <w:rFonts w:ascii="Times New Roman" w:hAnsi="Times New Roman" w:cs="Times New Roman"/>
                <w:sz w:val="24"/>
                <w:szCs w:val="24"/>
              </w:rPr>
            </w:pPr>
            <w:r w:rsidRPr="005A4332">
              <w:rPr>
                <w:rFonts w:ascii="Times New Roman" w:hAnsi="Times New Roman" w:cs="Times New Roman"/>
                <w:b/>
                <w:sz w:val="28"/>
                <w:highlight w:val="yellow"/>
              </w:rPr>
              <w:t>AFSC</w:t>
            </w:r>
            <w:r w:rsidRPr="00214014">
              <w:rPr>
                <w:rFonts w:ascii="Times New Roman" w:hAnsi="Times New Roman" w:cs="Times New Roman"/>
                <w:b/>
                <w:sz w:val="28"/>
              </w:rPr>
              <w:t>:</w:t>
            </w:r>
            <w:r w:rsidR="00F00C58">
              <w:rPr>
                <w:rFonts w:ascii="Times New Roman" w:hAnsi="Times New Roman" w:cs="Times New Roman"/>
                <w:b/>
                <w:sz w:val="28"/>
              </w:rPr>
              <w:t xml:space="preserve"> </w:t>
            </w:r>
            <w:r w:rsidR="00AB101F" w:rsidRPr="005A4332">
              <w:rPr>
                <w:rFonts w:ascii="Times New Roman" w:hAnsi="Times New Roman" w:cs="Times New Roman"/>
                <w:sz w:val="24"/>
                <w:szCs w:val="24"/>
              </w:rPr>
              <w:t>2A3X</w:t>
            </w:r>
            <w:r w:rsidR="00C560C7">
              <w:rPr>
                <w:rFonts w:ascii="Times New Roman" w:hAnsi="Times New Roman" w:cs="Times New Roman"/>
                <w:sz w:val="24"/>
                <w:szCs w:val="24"/>
              </w:rPr>
              <w:t>8</w:t>
            </w:r>
          </w:p>
          <w:p w14:paraId="1CEB2C07" w14:textId="57FB33E2" w:rsidR="005A4332" w:rsidRPr="00214014" w:rsidRDefault="005A4332" w:rsidP="006E46BB">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RANK</w:t>
            </w:r>
            <w:r>
              <w:rPr>
                <w:rFonts w:ascii="Times New Roman" w:hAnsi="Times New Roman" w:cs="Times New Roman"/>
                <w:b/>
                <w:sz w:val="28"/>
              </w:rPr>
              <w:t>:</w:t>
            </w:r>
            <w:r w:rsidR="00C560C7">
              <w:rPr>
                <w:rFonts w:ascii="Times New Roman" w:hAnsi="Times New Roman" w:cs="Times New Roman"/>
                <w:sz w:val="28"/>
              </w:rPr>
              <w:t xml:space="preserve">  T</w:t>
            </w:r>
            <w:r>
              <w:rPr>
                <w:rFonts w:ascii="Times New Roman" w:hAnsi="Times New Roman" w:cs="Times New Roman"/>
                <w:sz w:val="28"/>
              </w:rPr>
              <w:t>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POSITION TITLE</w:t>
            </w:r>
            <w:r w:rsidRPr="00214014">
              <w:rPr>
                <w:rFonts w:ascii="Times New Roman" w:hAnsi="Times New Roman" w:cs="Times New Roman"/>
                <w:b/>
                <w:sz w:val="28"/>
              </w:rPr>
              <w:t>:</w:t>
            </w:r>
            <w:r w:rsidR="006B04F4" w:rsidRPr="006B04F4">
              <w:rPr>
                <w:rFonts w:ascii="Times New Roman" w:hAnsi="Times New Roman" w:cs="Times New Roman"/>
                <w:sz w:val="28"/>
              </w:rPr>
              <w:t xml:space="preserve"> </w:t>
            </w:r>
          </w:p>
          <w:p w14:paraId="73F6A185" w14:textId="6AE4BF9F" w:rsidR="00F00C58" w:rsidRPr="00214014" w:rsidRDefault="00C560C7" w:rsidP="00A43F29">
            <w:pPr>
              <w:pStyle w:val="TableParagraph"/>
              <w:ind w:left="86"/>
              <w:jc w:val="center"/>
              <w:rPr>
                <w:rFonts w:ascii="Times New Roman" w:hAnsi="Times New Roman" w:cs="Times New Roman"/>
                <w:sz w:val="28"/>
              </w:rPr>
            </w:pPr>
            <w:r>
              <w:rPr>
                <w:b/>
                <w:bCs/>
                <w:sz w:val="20"/>
                <w:szCs w:val="20"/>
              </w:rPr>
              <w:t xml:space="preserve">REMOTELY PILOTED AIRCRAFT MAINTENANCE </w:t>
            </w: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Anyone Eligible To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B26C7A">
        <w:trPr>
          <w:trHeight w:hRule="exact" w:val="1364"/>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5A4332">
              <w:rPr>
                <w:rFonts w:ascii="Times New Roman" w:hAnsi="Times New Roman" w:cs="Times New Roman"/>
                <w:b/>
                <w:sz w:val="28"/>
                <w:highlight w:val="yellow"/>
              </w:rPr>
              <w:t>SPECIALTY</w:t>
            </w:r>
            <w:r w:rsidRPr="005A4332">
              <w:rPr>
                <w:rFonts w:ascii="Times New Roman" w:hAnsi="Times New Roman" w:cs="Times New Roman"/>
                <w:b/>
                <w:spacing w:val="-5"/>
                <w:sz w:val="28"/>
                <w:highlight w:val="yellow"/>
              </w:rPr>
              <w:t xml:space="preserve"> </w:t>
            </w:r>
            <w:r w:rsidRPr="005A4332">
              <w:rPr>
                <w:rFonts w:ascii="Times New Roman" w:hAnsi="Times New Roman" w:cs="Times New Roman"/>
                <w:b/>
                <w:sz w:val="28"/>
                <w:highlight w:val="yellow"/>
              </w:rPr>
              <w:t>SUMMARY</w:t>
            </w:r>
          </w:p>
          <w:p w14:paraId="02FB301E" w14:textId="77777777" w:rsidR="00A02AF1" w:rsidRPr="00255CF1" w:rsidRDefault="00A8161F" w:rsidP="00A43F29">
            <w:pPr>
              <w:pStyle w:val="TableParagraph"/>
              <w:tabs>
                <w:tab w:val="left" w:pos="6606"/>
              </w:tabs>
              <w:ind w:left="36" w:right="108"/>
              <w:jc w:val="center"/>
              <w:rPr>
                <w:rFonts w:ascii="Times New Roman" w:hAnsi="Times New Roman" w:cs="Times New Roman"/>
                <w:sz w:val="24"/>
                <w:szCs w:val="24"/>
              </w:rPr>
            </w:pPr>
            <w:r w:rsidRPr="00255CF1">
              <w:rPr>
                <w:rFonts w:ascii="Times New Roman" w:hAnsi="Times New Roman" w:cs="Times New Roman"/>
                <w:sz w:val="24"/>
                <w:szCs w:val="24"/>
              </w:rPr>
              <w:t>(As outlined in</w:t>
            </w:r>
            <w:r w:rsidRPr="00255CF1">
              <w:rPr>
                <w:rFonts w:ascii="Times New Roman" w:hAnsi="Times New Roman" w:cs="Times New Roman"/>
                <w:spacing w:val="-12"/>
                <w:sz w:val="24"/>
                <w:szCs w:val="24"/>
              </w:rPr>
              <w:t xml:space="preserve"> </w:t>
            </w:r>
            <w:r w:rsidR="00F00C58" w:rsidRPr="00255CF1">
              <w:rPr>
                <w:rFonts w:ascii="Times New Roman" w:hAnsi="Times New Roman" w:cs="Times New Roman"/>
                <w:sz w:val="24"/>
                <w:szCs w:val="24"/>
              </w:rPr>
              <w:t>AFE</w:t>
            </w:r>
            <w:r w:rsidRPr="00255CF1">
              <w:rPr>
                <w:rFonts w:ascii="Times New Roman" w:hAnsi="Times New Roman" w:cs="Times New Roman"/>
                <w:sz w:val="24"/>
                <w:szCs w:val="24"/>
              </w:rPr>
              <w:t>CD</w:t>
            </w:r>
            <w:r w:rsidR="00AD4E28">
              <w:rPr>
                <w:rFonts w:ascii="Times New Roman" w:hAnsi="Times New Roman" w:cs="Times New Roman"/>
                <w:sz w:val="24"/>
                <w:szCs w:val="24"/>
              </w:rPr>
              <w:t xml:space="preserve">, </w:t>
            </w:r>
            <w:r w:rsidR="00177C66">
              <w:rPr>
                <w:rFonts w:ascii="Times New Roman" w:hAnsi="Times New Roman" w:cs="Times New Roman"/>
                <w:sz w:val="24"/>
                <w:szCs w:val="24"/>
              </w:rPr>
              <w:t>31 OCT 2021</w:t>
            </w:r>
            <w:r w:rsidRPr="00255CF1">
              <w:rPr>
                <w:rFonts w:ascii="Times New Roman" w:hAnsi="Times New Roman" w:cs="Times New Roman"/>
                <w:sz w:val="24"/>
                <w:szCs w:val="24"/>
              </w:rPr>
              <w:t>)</w:t>
            </w:r>
          </w:p>
          <w:p w14:paraId="4C2D985F" w14:textId="0C3B4EE1" w:rsidR="00C560C7" w:rsidRPr="00C560C7" w:rsidRDefault="00C560C7" w:rsidP="00C560C7">
            <w:pPr>
              <w:widowControl/>
              <w:adjustRightInd w:val="0"/>
              <w:rPr>
                <w:rFonts w:ascii="Times New Roman" w:eastAsiaTheme="minorHAnsi" w:hAnsi="Times New Roman" w:cs="Times New Roman"/>
                <w:color w:val="000000"/>
                <w:sz w:val="20"/>
                <w:szCs w:val="20"/>
              </w:rPr>
            </w:pPr>
            <w:r w:rsidRPr="00C560C7">
              <w:rPr>
                <w:rFonts w:ascii="Times New Roman" w:eastAsiaTheme="minorHAnsi" w:hAnsi="Times New Roman" w:cs="Times New Roman"/>
                <w:color w:val="000000"/>
                <w:sz w:val="20"/>
                <w:szCs w:val="20"/>
              </w:rPr>
              <w:t xml:space="preserve">Maintains aircraft, support equipment, forms and records. Performs and supervises flight chief, expediter, crew chief, repair and reclamation, quality assurance, and maintenance support functions. Related DoD Occupational Subgroup: 160000. </w:t>
            </w:r>
          </w:p>
          <w:p w14:paraId="1591E405" w14:textId="77777777" w:rsidR="00235210" w:rsidRPr="00A85B1A" w:rsidRDefault="00235210" w:rsidP="00204E8A">
            <w:pPr>
              <w:pStyle w:val="Default"/>
              <w:jc w:val="both"/>
            </w:pPr>
          </w:p>
        </w:tc>
      </w:tr>
      <w:tr w:rsidR="00B26C7A" w:rsidRPr="00214014" w14:paraId="2530DF2A" w14:textId="77777777" w:rsidTr="00B26C7A">
        <w:trPr>
          <w:trHeight w:hRule="exact" w:val="4145"/>
        </w:trPr>
        <w:tc>
          <w:tcPr>
            <w:tcW w:w="11703" w:type="dxa"/>
            <w:gridSpan w:val="2"/>
          </w:tcPr>
          <w:p w14:paraId="3159BDFC" w14:textId="77777777" w:rsidR="00B26C7A"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DUTIES AND RESPONSIBILITIES</w:t>
            </w:r>
          </w:p>
          <w:p w14:paraId="5ADA3E24" w14:textId="77777777" w:rsidR="00B26C7A" w:rsidRPr="00B26C7A" w:rsidRDefault="00B26C7A" w:rsidP="00B26C7A">
            <w:pPr>
              <w:widowControl/>
              <w:adjustRightInd w:val="0"/>
              <w:rPr>
                <w:rFonts w:ascii="Times New Roman" w:eastAsiaTheme="minorHAnsi" w:hAnsi="Times New Roman" w:cs="Times New Roman"/>
                <w:color w:val="2E2E2E"/>
                <w:sz w:val="20"/>
                <w:szCs w:val="20"/>
              </w:rPr>
            </w:pPr>
            <w:r w:rsidRPr="00B26C7A">
              <w:rPr>
                <w:rFonts w:ascii="Times New Roman" w:eastAsiaTheme="minorHAnsi" w:hAnsi="Times New Roman" w:cs="Times New Roman"/>
                <w:b/>
                <w:bCs/>
                <w:color w:val="2E2E2E"/>
                <w:sz w:val="20"/>
                <w:szCs w:val="20"/>
              </w:rPr>
              <w:t xml:space="preserve">Duties and Responsibilities. </w:t>
            </w:r>
          </w:p>
          <w:p w14:paraId="4FB56B74" w14:textId="21B09A3F" w:rsidR="00C560C7" w:rsidRPr="00C560C7" w:rsidRDefault="00C560C7" w:rsidP="00C560C7">
            <w:pPr>
              <w:widowControl/>
              <w:adjustRightInd w:val="0"/>
              <w:rPr>
                <w:rFonts w:ascii="Times New Roman" w:eastAsiaTheme="minorHAnsi" w:hAnsi="Times New Roman" w:cs="Times New Roman"/>
                <w:color w:val="000000"/>
                <w:sz w:val="19"/>
                <w:szCs w:val="19"/>
              </w:rPr>
            </w:pPr>
            <w:r w:rsidRPr="00C560C7">
              <w:rPr>
                <w:rFonts w:ascii="Times New Roman" w:eastAsiaTheme="minorHAnsi" w:hAnsi="Times New Roman" w:cs="Times New Roman"/>
                <w:color w:val="000000"/>
                <w:sz w:val="19"/>
                <w:szCs w:val="19"/>
              </w:rPr>
              <w:t xml:space="preserve">2.1. Performs sortie generation operations, ground handling, and servicing operations. Performs preflight, thru-flight, </w:t>
            </w:r>
            <w:proofErr w:type="spellStart"/>
            <w:r w:rsidRPr="00C560C7">
              <w:rPr>
                <w:rFonts w:ascii="Times New Roman" w:eastAsiaTheme="minorHAnsi" w:hAnsi="Times New Roman" w:cs="Times New Roman"/>
                <w:color w:val="000000"/>
                <w:sz w:val="19"/>
                <w:szCs w:val="19"/>
              </w:rPr>
              <w:t>postflight</w:t>
            </w:r>
            <w:proofErr w:type="spellEnd"/>
            <w:r w:rsidRPr="00C560C7">
              <w:rPr>
                <w:rFonts w:ascii="Times New Roman" w:eastAsiaTheme="minorHAnsi" w:hAnsi="Times New Roman" w:cs="Times New Roman"/>
                <w:color w:val="000000"/>
                <w:sz w:val="19"/>
                <w:szCs w:val="19"/>
              </w:rPr>
              <w:t xml:space="preserve">, special inspections, and phase inspections. Advises on problems, maintenance, servicing, and inspection of aircraft and related aerospace equipment. Uses technical data to diagnose and solve maintenance problems on aircraft systems. Interprets and advises on maintenance procedures and policies to repair aircraft and related equipment. </w:t>
            </w:r>
          </w:p>
          <w:p w14:paraId="7DE81AFA" w14:textId="77777777" w:rsidR="00C560C7" w:rsidRPr="00C560C7" w:rsidRDefault="00C560C7" w:rsidP="00C560C7">
            <w:pPr>
              <w:widowControl/>
              <w:adjustRightInd w:val="0"/>
              <w:rPr>
                <w:rFonts w:ascii="Times New Roman" w:eastAsiaTheme="minorHAnsi" w:hAnsi="Times New Roman" w:cs="Times New Roman"/>
                <w:color w:val="000000"/>
                <w:sz w:val="19"/>
                <w:szCs w:val="19"/>
              </w:rPr>
            </w:pPr>
            <w:r w:rsidRPr="00C560C7">
              <w:rPr>
                <w:rFonts w:ascii="Times New Roman" w:eastAsiaTheme="minorHAnsi" w:hAnsi="Times New Roman" w:cs="Times New Roman"/>
                <w:color w:val="000000"/>
                <w:sz w:val="19"/>
                <w:szCs w:val="19"/>
              </w:rPr>
              <w:t xml:space="preserve">2.2. Inspects, troubleshoots, and maintains aircraft structures, engines, hydraulic, and other related systems, components, and related equipment. Removes and installs aircraft and engine components. Conducts operational checks and repairs components and systems. Performs ground engine operation. Adjusts, aligns, and rigs aircraft systems. Accomplishes weight and balance functions. Supervises and performs aircraft jacking, lifting, and towing operations. </w:t>
            </w:r>
          </w:p>
          <w:p w14:paraId="4C5FE0DB" w14:textId="77777777" w:rsidR="00C560C7" w:rsidRPr="00C560C7" w:rsidRDefault="00C560C7" w:rsidP="00C560C7">
            <w:pPr>
              <w:widowControl/>
              <w:adjustRightInd w:val="0"/>
              <w:rPr>
                <w:rFonts w:ascii="Times New Roman" w:eastAsiaTheme="minorHAnsi" w:hAnsi="Times New Roman" w:cs="Times New Roman"/>
                <w:color w:val="000000"/>
                <w:sz w:val="19"/>
                <w:szCs w:val="19"/>
              </w:rPr>
            </w:pPr>
            <w:r w:rsidRPr="00C560C7">
              <w:rPr>
                <w:rFonts w:ascii="Times New Roman" w:eastAsiaTheme="minorHAnsi" w:hAnsi="Times New Roman" w:cs="Times New Roman"/>
                <w:color w:val="000000"/>
                <w:sz w:val="19"/>
                <w:szCs w:val="19"/>
              </w:rPr>
              <w:t>2.3. Supervises and perform</w:t>
            </w:r>
            <w:bookmarkStart w:id="0" w:name="_GoBack"/>
            <w:bookmarkEnd w:id="0"/>
            <w:r w:rsidRPr="00C560C7">
              <w:rPr>
                <w:rFonts w:ascii="Times New Roman" w:eastAsiaTheme="minorHAnsi" w:hAnsi="Times New Roman" w:cs="Times New Roman"/>
                <w:color w:val="000000"/>
                <w:sz w:val="19"/>
                <w:szCs w:val="19"/>
              </w:rPr>
              <w:t xml:space="preserve">s aircraft, engine and component inspections. Interprets inspection findings and determines adequacy of corrective actions. Inspects and checks components for clearances, tolerances, proper installation, and operation. Performs pre-use inspections and operates powered and non-powered aerospace ground equipment. Inspects and identifies aircraft corrosion for prevention and repair. Reviews maintenance forms, aircraft records, automated maintenance data systems, and historical reports to ensure complete documentation. Inventories and maintains aircraft equipment. </w:t>
            </w:r>
          </w:p>
          <w:p w14:paraId="15420B1A" w14:textId="77777777" w:rsidR="00C560C7" w:rsidRPr="00C560C7" w:rsidRDefault="00C560C7" w:rsidP="00C560C7">
            <w:pPr>
              <w:widowControl/>
              <w:adjustRightInd w:val="0"/>
              <w:rPr>
                <w:rFonts w:ascii="Times New Roman" w:eastAsiaTheme="minorHAnsi" w:hAnsi="Times New Roman" w:cs="Times New Roman"/>
                <w:color w:val="000000"/>
                <w:sz w:val="20"/>
                <w:szCs w:val="20"/>
              </w:rPr>
            </w:pPr>
            <w:r w:rsidRPr="00C560C7">
              <w:rPr>
                <w:rFonts w:ascii="Times New Roman" w:eastAsiaTheme="minorHAnsi" w:hAnsi="Times New Roman" w:cs="Times New Roman"/>
                <w:color w:val="000000"/>
                <w:sz w:val="19"/>
                <w:szCs w:val="19"/>
              </w:rPr>
              <w:t>2.4. Coordinates maintenance plans and schedules to meet operational requirements. Supervises and assists in launching and recovering aircraft. Reviews maintenance data collection summaries to determine trends and production effectiveness. Performs crash recovery duties. Performs staff and supervisory management functions</w:t>
            </w:r>
            <w:r w:rsidRPr="00C560C7">
              <w:rPr>
                <w:rFonts w:ascii="Times New Roman" w:eastAsiaTheme="minorHAnsi" w:hAnsi="Times New Roman" w:cs="Times New Roman"/>
                <w:color w:val="000000"/>
                <w:sz w:val="20"/>
                <w:szCs w:val="20"/>
              </w:rPr>
              <w:t xml:space="preserve">. </w:t>
            </w:r>
          </w:p>
          <w:p w14:paraId="0B9D1B66" w14:textId="77777777" w:rsidR="00B26C7A" w:rsidRDefault="00B26C7A" w:rsidP="00B26C7A">
            <w:pPr>
              <w:pStyle w:val="TableParagraph"/>
              <w:jc w:val="center"/>
              <w:rPr>
                <w:rFonts w:ascii="Times New Roman" w:eastAsiaTheme="minorHAnsi" w:hAnsi="Times New Roman" w:cs="Times New Roman"/>
                <w:b/>
                <w:sz w:val="28"/>
                <w:szCs w:val="24"/>
              </w:rPr>
            </w:pPr>
          </w:p>
        </w:tc>
      </w:tr>
      <w:tr w:rsidR="00A02AF1" w:rsidRPr="00214014" w14:paraId="341262BA" w14:textId="77777777" w:rsidTr="00B26C7A">
        <w:trPr>
          <w:trHeight w:hRule="exact" w:val="923"/>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CLEARANCE</w:t>
            </w:r>
          </w:p>
          <w:p w14:paraId="6DF02202" w14:textId="77777777" w:rsidR="00692C4E" w:rsidRPr="00692C4E" w:rsidRDefault="00692C4E" w:rsidP="00692C4E">
            <w:pPr>
              <w:pStyle w:val="TableParagraph"/>
              <w:rPr>
                <w:rFonts w:ascii="Times New Roman" w:hAnsi="Times New Roman" w:cs="Times New Roman"/>
                <w:sz w:val="28"/>
              </w:rPr>
            </w:pPr>
            <w:r w:rsidRPr="00692C4E">
              <w:rPr>
                <w:rFonts w:ascii="Times New Roman" w:hAnsi="Times New Roman" w:cs="Times New Roman"/>
                <w:sz w:val="24"/>
              </w:rPr>
              <w:t xml:space="preserve">Secret, as a minimum.  </w:t>
            </w:r>
          </w:p>
          <w:p w14:paraId="30558A62" w14:textId="77777777" w:rsidR="00A02AF1" w:rsidRPr="00214014" w:rsidRDefault="00A02AF1" w:rsidP="00A43F29">
            <w:pPr>
              <w:pStyle w:val="TableParagraph"/>
              <w:rPr>
                <w:rFonts w:ascii="Times New Roman" w:hAnsi="Times New Roman" w:cs="Times New Roman"/>
                <w:sz w:val="28"/>
              </w:rPr>
            </w:pP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B26C7A">
        <w:trPr>
          <w:trHeight w:hRule="exact" w:val="150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475CE8FA" w14:textId="77777777" w:rsidR="00B26C7A" w:rsidRDefault="00FC342C" w:rsidP="00B26C7A">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Please Contact The Recruiting Office @ 1800-883-4484 For Qualification and Eligibility Questions.</w:t>
            </w:r>
          </w:p>
          <w:p w14:paraId="5262A15A" w14:textId="77777777" w:rsidR="00FC342C" w:rsidRDefault="00FC342C" w:rsidP="00B26C7A">
            <w:pPr>
              <w:pStyle w:val="TableParagraph"/>
              <w:jc w:val="center"/>
              <w:rPr>
                <w:rFonts w:ascii="Times New Roman" w:eastAsiaTheme="minorHAnsi" w:hAnsi="Times New Roman" w:cs="Times New Roman"/>
                <w:b/>
                <w:sz w:val="28"/>
                <w:szCs w:val="24"/>
              </w:rPr>
            </w:pPr>
            <w:r>
              <w:rPr>
                <w:rFonts w:ascii="Times New Roman" w:hAnsi="Times New Roman" w:cs="Times New Roman"/>
                <w:b/>
                <w:color w:val="0070C0"/>
                <w:sz w:val="24"/>
              </w:rPr>
              <w:t>(This number rings on all recruiting phones)</w:t>
            </w: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B87BC" w14:textId="77777777" w:rsidR="00324C19" w:rsidRDefault="00324C19">
      <w:r>
        <w:separator/>
      </w:r>
    </w:p>
  </w:endnote>
  <w:endnote w:type="continuationSeparator" w:id="0">
    <w:p w14:paraId="2F8A597E" w14:textId="77777777" w:rsidR="00324C19" w:rsidRDefault="0032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ntqwIAAKk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52AB" w14:textId="77777777" w:rsidR="00324C19" w:rsidRDefault="00324C19">
      <w:r>
        <w:separator/>
      </w:r>
    </w:p>
  </w:footnote>
  <w:footnote w:type="continuationSeparator" w:id="0">
    <w:p w14:paraId="02B47F43" w14:textId="77777777" w:rsidR="00324C19" w:rsidRDefault="00324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1"/>
    <w:rsid w:val="000655E8"/>
    <w:rsid w:val="000F5465"/>
    <w:rsid w:val="00126F33"/>
    <w:rsid w:val="00156881"/>
    <w:rsid w:val="00177C66"/>
    <w:rsid w:val="0018343D"/>
    <w:rsid w:val="001E03C5"/>
    <w:rsid w:val="002011E6"/>
    <w:rsid w:val="00204E8A"/>
    <w:rsid w:val="00214014"/>
    <w:rsid w:val="00235210"/>
    <w:rsid w:val="002355C0"/>
    <w:rsid w:val="00255CF1"/>
    <w:rsid w:val="003017FD"/>
    <w:rsid w:val="00324C19"/>
    <w:rsid w:val="003B72F6"/>
    <w:rsid w:val="003F2B77"/>
    <w:rsid w:val="00403E9C"/>
    <w:rsid w:val="00404A5A"/>
    <w:rsid w:val="0046007C"/>
    <w:rsid w:val="00461A3C"/>
    <w:rsid w:val="004A65CE"/>
    <w:rsid w:val="004F20F3"/>
    <w:rsid w:val="00535B9D"/>
    <w:rsid w:val="005477D6"/>
    <w:rsid w:val="00556AF6"/>
    <w:rsid w:val="0058233C"/>
    <w:rsid w:val="005A4332"/>
    <w:rsid w:val="005C126F"/>
    <w:rsid w:val="0061679B"/>
    <w:rsid w:val="006362C2"/>
    <w:rsid w:val="00692C4E"/>
    <w:rsid w:val="006B04F4"/>
    <w:rsid w:val="006E46BB"/>
    <w:rsid w:val="00720948"/>
    <w:rsid w:val="0073383C"/>
    <w:rsid w:val="00752BCA"/>
    <w:rsid w:val="007D797B"/>
    <w:rsid w:val="00834807"/>
    <w:rsid w:val="00857996"/>
    <w:rsid w:val="008D6D3F"/>
    <w:rsid w:val="008E1DE2"/>
    <w:rsid w:val="00987FAF"/>
    <w:rsid w:val="00A02AF1"/>
    <w:rsid w:val="00A345AC"/>
    <w:rsid w:val="00A4072C"/>
    <w:rsid w:val="00A43F29"/>
    <w:rsid w:val="00A55051"/>
    <w:rsid w:val="00A8002E"/>
    <w:rsid w:val="00A8161F"/>
    <w:rsid w:val="00A85B1A"/>
    <w:rsid w:val="00AB101F"/>
    <w:rsid w:val="00AB23B0"/>
    <w:rsid w:val="00AB46A2"/>
    <w:rsid w:val="00AB6376"/>
    <w:rsid w:val="00AD4E28"/>
    <w:rsid w:val="00B26C7A"/>
    <w:rsid w:val="00B65656"/>
    <w:rsid w:val="00BB0FEA"/>
    <w:rsid w:val="00BE0D5C"/>
    <w:rsid w:val="00BF3E0F"/>
    <w:rsid w:val="00C3321F"/>
    <w:rsid w:val="00C560C7"/>
    <w:rsid w:val="00C82BAB"/>
    <w:rsid w:val="00C83338"/>
    <w:rsid w:val="00D56259"/>
    <w:rsid w:val="00D95F36"/>
    <w:rsid w:val="00D96363"/>
    <w:rsid w:val="00DB50A9"/>
    <w:rsid w:val="00EB1ECB"/>
    <w:rsid w:val="00F00C58"/>
    <w:rsid w:val="00F2440C"/>
    <w:rsid w:val="00F631D2"/>
    <w:rsid w:val="00F90652"/>
    <w:rsid w:val="00FB41E6"/>
    <w:rsid w:val="00FC342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2B55AA25974A4DBACF1562E23F20DF" ma:contentTypeVersion="8" ma:contentTypeDescription="Create a new document." ma:contentTypeScope="" ma:versionID="73a32571d384ff972fd70e2d301aeaf0">
  <xsd:schema xmlns:xsd="http://www.w3.org/2001/XMLSchema" xmlns:xs="http://www.w3.org/2001/XMLSchema" xmlns:p="http://schemas.microsoft.com/office/2006/metadata/properties" xmlns:ns1="http://schemas.microsoft.com/sharepoint/v3" xmlns:ns2="5cbc5380-8526-4b75-b7e7-62ae2721191c" xmlns:ns3="f9038c90-2236-443b-b9c8-279f12625a24" targetNamespace="http://schemas.microsoft.com/office/2006/metadata/properties" ma:root="true" ma:fieldsID="6b3a990f3990eb13864c525dd1924db4" ns1:_="" ns2:_="" ns3:_="">
    <xsd:import namespace="http://schemas.microsoft.com/sharepoint/v3"/>
    <xsd:import namespace="5cbc5380-8526-4b75-b7e7-62ae2721191c"/>
    <xsd:import namespace="f9038c90-2236-443b-b9c8-279f12625a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c5380-8526-4b75-b7e7-62ae27211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38c90-2236-443b-b9c8-279f12625a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2.xml><?xml version="1.0" encoding="utf-8"?>
<ds:datastoreItem xmlns:ds="http://schemas.openxmlformats.org/officeDocument/2006/customXml" ds:itemID="{7ED7B71F-6672-46FD-B117-89A5DD304161}">
  <ds:schemaRefs>
    <ds:schemaRef ds:uri="http://schemas.microsoft.com/office/2006/documentManagement/types"/>
    <ds:schemaRef ds:uri="http://purl.org/dc/dcmitype/"/>
    <ds:schemaRef ds:uri="http://schemas.microsoft.com/sharepoint/v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a7812de-0be0-4d15-801e-a4628ac4aa54"/>
    <ds:schemaRef ds:uri="ee30c8b6-b72e-4696-b755-18ac8c6c3da6"/>
    <ds:schemaRef ds:uri="http://www.w3.org/XML/1998/namespace"/>
  </ds:schemaRefs>
</ds:datastoreItem>
</file>

<file path=customXml/itemProps3.xml><?xml version="1.0" encoding="utf-8"?>
<ds:datastoreItem xmlns:ds="http://schemas.openxmlformats.org/officeDocument/2006/customXml" ds:itemID="{47521B0D-F342-4C11-B1A5-40D551A7309A}"/>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2499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PYLINSKI, BRENTON T TSgt USAF ANG 174 MOF/MXOP</cp:lastModifiedBy>
  <cp:revision>2</cp:revision>
  <dcterms:created xsi:type="dcterms:W3CDTF">2022-07-14T17:24:00Z</dcterms:created>
  <dcterms:modified xsi:type="dcterms:W3CDTF">2022-07-14T17:24:00Z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0x0101002A2B55AA25974A4DBACF1562E23F20DF</vt:lpwstr>
  </property>
</Properties>
</file>