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B38C" w14:textId="77777777" w:rsidR="005E426E" w:rsidRPr="00EF2129" w:rsidRDefault="00162EAE" w:rsidP="00DE52F0">
      <w:pPr>
        <w:jc w:val="center"/>
        <w:rPr>
          <w:b/>
          <w:bCs/>
          <w:color w:val="FF0000"/>
          <w:sz w:val="22"/>
          <w:szCs w:val="22"/>
        </w:rPr>
      </w:pPr>
      <w:r w:rsidRPr="00EF2129">
        <w:rPr>
          <w:sz w:val="22"/>
          <w:szCs w:val="22"/>
        </w:rPr>
        <w:t>JTF</w:t>
      </w:r>
      <w:r w:rsidR="004B407E" w:rsidRPr="00EF2129">
        <w:rPr>
          <w:sz w:val="22"/>
          <w:szCs w:val="22"/>
        </w:rPr>
        <w:t>-</w:t>
      </w:r>
      <w:r w:rsidRPr="00EF2129">
        <w:rPr>
          <w:sz w:val="22"/>
          <w:szCs w:val="22"/>
        </w:rPr>
        <w:t>ES</w:t>
      </w:r>
      <w:r w:rsidR="00DE52F0" w:rsidRPr="00EF2129">
        <w:rPr>
          <w:sz w:val="22"/>
          <w:szCs w:val="22"/>
        </w:rPr>
        <w:t xml:space="preserve"> </w:t>
      </w:r>
      <w:r w:rsidR="005E426E" w:rsidRPr="00EF2129">
        <w:rPr>
          <w:sz w:val="22"/>
          <w:szCs w:val="22"/>
        </w:rPr>
        <w:t>VACANCY ANNOUNCEMENT</w:t>
      </w:r>
    </w:p>
    <w:p w14:paraId="7F98B38D" w14:textId="77777777" w:rsidR="005E426E" w:rsidRPr="00EF2129" w:rsidRDefault="005E426E" w:rsidP="005E426E">
      <w:pPr>
        <w:jc w:val="center"/>
        <w:rPr>
          <w:sz w:val="22"/>
          <w:szCs w:val="22"/>
        </w:rPr>
      </w:pPr>
      <w:r w:rsidRPr="00EF2129">
        <w:rPr>
          <w:sz w:val="22"/>
          <w:szCs w:val="22"/>
        </w:rPr>
        <w:t>DIVISION OF MILITARY &amp; NAVAL AFFAIRS</w:t>
      </w:r>
    </w:p>
    <w:p w14:paraId="7F98B38E" w14:textId="77777777" w:rsidR="005E426E" w:rsidRPr="00EF2129" w:rsidRDefault="005A6180" w:rsidP="005E426E">
      <w:pPr>
        <w:jc w:val="center"/>
        <w:rPr>
          <w:sz w:val="22"/>
          <w:szCs w:val="22"/>
        </w:rPr>
      </w:pPr>
      <w:r w:rsidRPr="00EF2129">
        <w:rPr>
          <w:sz w:val="22"/>
          <w:szCs w:val="22"/>
        </w:rPr>
        <w:t>210 PENCE STREET</w:t>
      </w:r>
    </w:p>
    <w:p w14:paraId="7F98B38F" w14:textId="77777777" w:rsidR="005E426E" w:rsidRPr="00EF2129" w:rsidRDefault="005A6180" w:rsidP="005E426E">
      <w:pPr>
        <w:jc w:val="center"/>
        <w:rPr>
          <w:sz w:val="22"/>
          <w:szCs w:val="22"/>
        </w:rPr>
      </w:pPr>
      <w:r w:rsidRPr="00EF2129">
        <w:rPr>
          <w:sz w:val="22"/>
          <w:szCs w:val="22"/>
        </w:rPr>
        <w:t>FT HAMILTON</w:t>
      </w:r>
      <w:r w:rsidR="005E426E" w:rsidRPr="00EF2129">
        <w:rPr>
          <w:sz w:val="22"/>
          <w:szCs w:val="22"/>
        </w:rPr>
        <w:t xml:space="preserve">, NEW YORK </w:t>
      </w:r>
      <w:r w:rsidRPr="00EF2129">
        <w:rPr>
          <w:sz w:val="22"/>
          <w:szCs w:val="22"/>
        </w:rPr>
        <w:t>11252</w:t>
      </w:r>
    </w:p>
    <w:p w14:paraId="55F02471" w14:textId="05F249F0" w:rsidR="00EF2129" w:rsidRDefault="00017F04" w:rsidP="00017F04">
      <w:pPr>
        <w:ind w:left="720" w:right="720"/>
        <w:jc w:val="center"/>
        <w:rPr>
          <w:b/>
          <w:bCs/>
        </w:rPr>
      </w:pPr>
      <w:r w:rsidRPr="00017F04">
        <w:t>ng.ny.nyarng.mbx.jtfes-applications@army.mil</w:t>
      </w:r>
    </w:p>
    <w:p w14:paraId="027D4C3D" w14:textId="77777777" w:rsidR="00EF2129" w:rsidRDefault="00EF2129" w:rsidP="005E426E">
      <w:pPr>
        <w:ind w:left="720" w:right="720"/>
        <w:rPr>
          <w:b/>
          <w:bCs/>
        </w:rPr>
      </w:pPr>
    </w:p>
    <w:p w14:paraId="7F98B392" w14:textId="4BD3D328" w:rsidR="005E426E" w:rsidRDefault="005E426E" w:rsidP="005E426E">
      <w:pPr>
        <w:ind w:left="720" w:right="720"/>
      </w:pPr>
      <w:r>
        <w:rPr>
          <w:b/>
          <w:bCs/>
        </w:rPr>
        <w:t>ANNOUNCEMENT NUMBER</w:t>
      </w:r>
      <w:r w:rsidR="00FB211D">
        <w:t>:</w:t>
      </w:r>
      <w:r w:rsidR="001E6088">
        <w:t xml:space="preserve"> </w:t>
      </w:r>
      <w:r w:rsidR="005A6180">
        <w:t xml:space="preserve">JTF-ES </w:t>
      </w:r>
      <w:r w:rsidR="0079702E">
        <w:t>OPS</w:t>
      </w:r>
      <w:r w:rsidR="00B462EC">
        <w:t>-</w:t>
      </w:r>
      <w:r w:rsidR="00502F94">
        <w:t>01</w:t>
      </w:r>
      <w:r w:rsidR="0084056B">
        <w:tab/>
      </w:r>
      <w:r w:rsidR="009200E0">
        <w:rPr>
          <w:b/>
          <w:bCs/>
        </w:rPr>
        <w:tab/>
        <w:t xml:space="preserve">      </w:t>
      </w:r>
      <w:r w:rsidR="00CF38F1">
        <w:rPr>
          <w:b/>
          <w:bCs/>
        </w:rPr>
        <w:t xml:space="preserve"> </w:t>
      </w:r>
      <w:r>
        <w:rPr>
          <w:b/>
          <w:bCs/>
        </w:rPr>
        <w:t xml:space="preserve"> </w:t>
      </w:r>
      <w:r w:rsidR="0079702E">
        <w:rPr>
          <w:b/>
          <w:bCs/>
        </w:rPr>
        <w:t xml:space="preserve"> </w:t>
      </w:r>
      <w:r>
        <w:rPr>
          <w:b/>
          <w:bCs/>
        </w:rPr>
        <w:t>Minimum Grade</w:t>
      </w:r>
      <w:r w:rsidR="00831A26">
        <w:t xml:space="preserve">: </w:t>
      </w:r>
      <w:r w:rsidR="000936AC">
        <w:t>E</w:t>
      </w:r>
      <w:r w:rsidR="00E928D1">
        <w:t>8</w:t>
      </w:r>
    </w:p>
    <w:p w14:paraId="7F98B393" w14:textId="33337C99" w:rsidR="005E426E" w:rsidRDefault="005E426E" w:rsidP="005E426E">
      <w:pPr>
        <w:ind w:left="720" w:right="720"/>
      </w:pPr>
      <w:r>
        <w:rPr>
          <w:b/>
          <w:bCs/>
        </w:rPr>
        <w:t>OPENING DATE</w:t>
      </w:r>
      <w:r w:rsidR="00502F94">
        <w:t xml:space="preserve">: 12 </w:t>
      </w:r>
      <w:r w:rsidR="00E975E2">
        <w:t>June</w:t>
      </w:r>
      <w:r w:rsidR="00502F94">
        <w:t xml:space="preserve"> </w:t>
      </w:r>
      <w:r w:rsidR="00251DC2">
        <w:t>26</w:t>
      </w:r>
      <w:r w:rsidR="00DB2DE2">
        <w:t xml:space="preserve">                   </w:t>
      </w:r>
      <w:r>
        <w:tab/>
        <w:t xml:space="preserve">     </w:t>
      </w:r>
      <w:r w:rsidR="00CC0773">
        <w:t xml:space="preserve">      </w:t>
      </w:r>
      <w:r w:rsidR="00FB2CEC">
        <w:t xml:space="preserve">            </w:t>
      </w:r>
      <w:r w:rsidR="00E03110">
        <w:t xml:space="preserve">         </w:t>
      </w:r>
      <w:r w:rsidR="0079702E">
        <w:t xml:space="preserve"> </w:t>
      </w:r>
      <w:r>
        <w:rPr>
          <w:b/>
          <w:bCs/>
        </w:rPr>
        <w:t>Maximum Grade</w:t>
      </w:r>
      <w:r w:rsidR="00805403">
        <w:t>: </w:t>
      </w:r>
      <w:r w:rsidR="000936AC">
        <w:t>E</w:t>
      </w:r>
      <w:r w:rsidR="00E928D1">
        <w:t>8</w:t>
      </w:r>
    </w:p>
    <w:p w14:paraId="7F98B394" w14:textId="764E5DE7" w:rsidR="005E426E" w:rsidRDefault="005E426E" w:rsidP="005E426E">
      <w:pPr>
        <w:ind w:left="720" w:right="720"/>
      </w:pPr>
      <w:r>
        <w:rPr>
          <w:b/>
          <w:bCs/>
        </w:rPr>
        <w:t>CLOSING DATE</w:t>
      </w:r>
      <w:r w:rsidR="00502F94">
        <w:t xml:space="preserve">: 19 </w:t>
      </w:r>
      <w:r w:rsidR="00E975E2">
        <w:t>June</w:t>
      </w:r>
      <w:r w:rsidR="00502F94">
        <w:t xml:space="preserve"> </w:t>
      </w:r>
      <w:r w:rsidR="00E975E2">
        <w:t xml:space="preserve">26 </w:t>
      </w:r>
      <w:r w:rsidR="00822A75">
        <w:t xml:space="preserve">   </w:t>
      </w:r>
      <w:r>
        <w:tab/>
        <w:t xml:space="preserve"> </w:t>
      </w:r>
      <w:r w:rsidR="004B407E">
        <w:tab/>
      </w:r>
      <w:r>
        <w:t xml:space="preserve">      </w:t>
      </w:r>
      <w:r w:rsidR="00FF10FD">
        <w:t xml:space="preserve">              </w:t>
      </w:r>
      <w:r w:rsidR="00E975E2">
        <w:t xml:space="preserve">            </w:t>
      </w:r>
    </w:p>
    <w:p w14:paraId="7F98B395" w14:textId="77777777" w:rsidR="005E426E" w:rsidRDefault="005E426E" w:rsidP="0084056B">
      <w:pPr>
        <w:ind w:left="720" w:right="720"/>
      </w:pPr>
      <w:r>
        <w:t>                                                           </w:t>
      </w:r>
      <w:r w:rsidR="00FF10FD">
        <w:t xml:space="preserve">                  </w:t>
      </w:r>
      <w:r w:rsidR="00FF10FD">
        <w:tab/>
        <w:t xml:space="preserve">                    </w:t>
      </w:r>
    </w:p>
    <w:p w14:paraId="7F98B396" w14:textId="3AD301B7" w:rsidR="005E426E" w:rsidRDefault="005E426E" w:rsidP="005E426E">
      <w:pPr>
        <w:ind w:firstLine="720"/>
      </w:pPr>
      <w:r>
        <w:rPr>
          <w:b/>
          <w:bCs/>
        </w:rPr>
        <w:t>POSITION TITLE</w:t>
      </w:r>
      <w:r>
        <w:t xml:space="preserve">: </w:t>
      </w:r>
      <w:r w:rsidR="004C4103">
        <w:t>Senior Operations NCO</w:t>
      </w:r>
    </w:p>
    <w:p w14:paraId="7F98B397" w14:textId="2400D6F5" w:rsidR="006036F6" w:rsidRDefault="006036F6" w:rsidP="005E426E">
      <w:pPr>
        <w:ind w:firstLine="720"/>
      </w:pPr>
      <w:r>
        <w:t xml:space="preserve">*This position is a NY Mil Law Section 6 State </w:t>
      </w:r>
      <w:r w:rsidR="0079702E">
        <w:t>Active-Duty</w:t>
      </w:r>
      <w:r>
        <w:t xml:space="preserve"> position</w:t>
      </w:r>
    </w:p>
    <w:p w14:paraId="7F98B398" w14:textId="77777777" w:rsidR="006036F6" w:rsidRDefault="006036F6" w:rsidP="005E426E">
      <w:pPr>
        <w:ind w:firstLine="720"/>
      </w:pPr>
    </w:p>
    <w:p w14:paraId="7F98B399" w14:textId="77777777" w:rsidR="00DB2DE2" w:rsidRDefault="00DB2DE2" w:rsidP="005E426E">
      <w:pPr>
        <w:ind w:left="720" w:right="720"/>
        <w:rPr>
          <w:b/>
          <w:bCs/>
        </w:rPr>
      </w:pPr>
      <w:r>
        <w:rPr>
          <w:b/>
          <w:bCs/>
        </w:rPr>
        <w:t xml:space="preserve">MOS: </w:t>
      </w:r>
      <w:r w:rsidRPr="00DB2DE2">
        <w:rPr>
          <w:bCs/>
        </w:rPr>
        <w:t>All Considered</w:t>
      </w:r>
    </w:p>
    <w:p w14:paraId="7F98B39A" w14:textId="77777777" w:rsidR="005A6180" w:rsidRDefault="00DE52F0" w:rsidP="005E426E">
      <w:pPr>
        <w:ind w:left="720" w:right="720"/>
      </w:pPr>
      <w:r>
        <w:rPr>
          <w:b/>
          <w:bCs/>
        </w:rPr>
        <w:t>AFSC</w:t>
      </w:r>
      <w:r w:rsidR="0084056B">
        <w:t>:</w:t>
      </w:r>
      <w:r w:rsidR="0084056B">
        <w:tab/>
      </w:r>
      <w:r w:rsidR="00DB2DE2">
        <w:t>All Considered</w:t>
      </w:r>
    </w:p>
    <w:p w14:paraId="7F98B39B" w14:textId="77777777" w:rsidR="005E426E" w:rsidRDefault="005E426E" w:rsidP="005E426E">
      <w:pPr>
        <w:ind w:left="720" w:right="720"/>
      </w:pPr>
      <w:r>
        <w:t> </w:t>
      </w:r>
    </w:p>
    <w:p w14:paraId="7F98B39C" w14:textId="77777777" w:rsidR="005E426E" w:rsidRDefault="005E426E" w:rsidP="005E426E">
      <w:pPr>
        <w:ind w:left="720" w:right="720"/>
      </w:pPr>
      <w:r>
        <w:rPr>
          <w:b/>
          <w:bCs/>
        </w:rPr>
        <w:t>SALARY</w:t>
      </w:r>
      <w:r w:rsidR="005C727E">
        <w:t xml:space="preserve">:   </w:t>
      </w:r>
      <w:r w:rsidR="00A63ADB">
        <w:t>Daily m</w:t>
      </w:r>
      <w:r w:rsidR="005C727E">
        <w:t>ilitary pay equivalent to active duty of corresponding grade, rating and length of service, or $1</w:t>
      </w:r>
      <w:r w:rsidR="00F9516A">
        <w:t xml:space="preserve">25 a day, whichever is greater. </w:t>
      </w:r>
      <w:r w:rsidR="00F9516A" w:rsidRPr="00F9516A">
        <w:rPr>
          <w:b/>
        </w:rPr>
        <w:t>Service members cannot be paid for both State Active Duty and Federal Duty on the same day.</w:t>
      </w:r>
      <w:r w:rsidR="00F9516A">
        <w:t xml:space="preserve"> </w:t>
      </w:r>
    </w:p>
    <w:p w14:paraId="7F98B39D" w14:textId="77777777" w:rsidR="005E426E" w:rsidRDefault="005E426E" w:rsidP="005E426E">
      <w:pPr>
        <w:ind w:left="720" w:right="720"/>
      </w:pPr>
      <w:r>
        <w:t> </w:t>
      </w:r>
    </w:p>
    <w:p w14:paraId="7F98B39E" w14:textId="77777777" w:rsidR="00A64E81" w:rsidRPr="00A64E81" w:rsidRDefault="005E426E" w:rsidP="001B4648">
      <w:pPr>
        <w:ind w:left="720" w:right="720"/>
      </w:pPr>
      <w:r>
        <w:rPr>
          <w:b/>
          <w:bCs/>
        </w:rPr>
        <w:t>UNIT &amp; LOCATION</w:t>
      </w:r>
      <w:bookmarkStart w:id="0" w:name="OLE_LINK1"/>
      <w:bookmarkStart w:id="1" w:name="OLE_LINK2"/>
      <w:r w:rsidR="001B4648">
        <w:rPr>
          <w:b/>
          <w:bCs/>
        </w:rPr>
        <w:t xml:space="preserve">: </w:t>
      </w:r>
      <w:r w:rsidR="001E6088">
        <w:t>Joint Task Force Empire Shield</w:t>
      </w:r>
      <w:r w:rsidR="00EA1DAC">
        <w:t>, NYC Metro Area</w:t>
      </w:r>
    </w:p>
    <w:bookmarkEnd w:id="0"/>
    <w:bookmarkEnd w:id="1"/>
    <w:p w14:paraId="7F98B39F" w14:textId="77777777" w:rsidR="005E426E" w:rsidRDefault="005E426E" w:rsidP="0084056B">
      <w:pPr>
        <w:ind w:right="720"/>
      </w:pPr>
      <w:r>
        <w:rPr>
          <w:b/>
          <w:bCs/>
        </w:rPr>
        <w:t> </w:t>
      </w:r>
    </w:p>
    <w:p w14:paraId="7F98B3A0" w14:textId="77777777" w:rsidR="005E426E" w:rsidRDefault="005E426E" w:rsidP="005E426E">
      <w:pPr>
        <w:ind w:left="720" w:right="720"/>
      </w:pPr>
      <w:r>
        <w:rPr>
          <w:b/>
          <w:bCs/>
        </w:rPr>
        <w:t>SELECTING OFFICIAL</w:t>
      </w:r>
      <w:r w:rsidR="00EA0A09">
        <w:t xml:space="preserve">: </w:t>
      </w:r>
      <w:r w:rsidR="005A6180">
        <w:t xml:space="preserve">Panel </w:t>
      </w:r>
      <w:r w:rsidR="00EA0A09">
        <w:t>I</w:t>
      </w:r>
      <w:r w:rsidR="0084056B">
        <w:t xml:space="preserve">nterview </w:t>
      </w:r>
    </w:p>
    <w:p w14:paraId="7F98B3A1" w14:textId="77777777" w:rsidR="005E426E" w:rsidRDefault="005E426E" w:rsidP="0084056B">
      <w:pPr>
        <w:ind w:right="720"/>
      </w:pPr>
      <w:r>
        <w:t> </w:t>
      </w:r>
    </w:p>
    <w:p w14:paraId="7F98B3A2" w14:textId="218A9503" w:rsidR="005E426E" w:rsidRDefault="0084056B" w:rsidP="0084056B">
      <w:pPr>
        <w:ind w:left="720" w:right="720"/>
        <w:rPr>
          <w:bCs/>
        </w:rPr>
      </w:pPr>
      <w:r>
        <w:rPr>
          <w:b/>
          <w:bCs/>
        </w:rPr>
        <w:t xml:space="preserve">ELIGIBLE CANDIDATES: </w:t>
      </w:r>
      <w:r w:rsidR="005C727E" w:rsidRPr="005C727E">
        <w:rPr>
          <w:bCs/>
        </w:rPr>
        <w:t>Applic</w:t>
      </w:r>
      <w:r w:rsidR="005C727E">
        <w:rPr>
          <w:bCs/>
        </w:rPr>
        <w:t xml:space="preserve">ant must be a drilling member in good standing in the </w:t>
      </w:r>
      <w:r w:rsidR="005A6180">
        <w:rPr>
          <w:bCs/>
        </w:rPr>
        <w:t>New York Army National Guard or New York Air National Guard.</w:t>
      </w:r>
      <w:r w:rsidR="007B25C5">
        <w:rPr>
          <w:bCs/>
        </w:rPr>
        <w:t xml:space="preserve"> </w:t>
      </w:r>
    </w:p>
    <w:p w14:paraId="7F98B3A3" w14:textId="77777777" w:rsidR="005025DE" w:rsidRDefault="00FA6FA4" w:rsidP="00B428E5">
      <w:pPr>
        <w:ind w:right="720"/>
      </w:pPr>
      <w:r>
        <w:t> </w:t>
      </w:r>
    </w:p>
    <w:p w14:paraId="1202C41B" w14:textId="342B7F10" w:rsidR="004B02C4" w:rsidRDefault="005B4967" w:rsidP="004B02C4">
      <w:pPr>
        <w:ind w:left="720" w:right="720"/>
      </w:pPr>
      <w:r w:rsidRPr="001A1E77">
        <w:rPr>
          <w:b/>
        </w:rPr>
        <w:t>POSITION DESCRIPTION</w:t>
      </w:r>
      <w:r>
        <w:t>:</w:t>
      </w:r>
      <w:r w:rsidR="003F3A01">
        <w:t xml:space="preserve"> </w:t>
      </w:r>
      <w:r w:rsidR="00B428E5" w:rsidRPr="00B428E5">
        <w:t xml:space="preserve">The </w:t>
      </w:r>
      <w:r w:rsidR="00B428E5">
        <w:t xml:space="preserve">JTFES </w:t>
      </w:r>
      <w:r w:rsidR="004C4103">
        <w:t xml:space="preserve">Senior </w:t>
      </w:r>
      <w:r w:rsidR="004B02C4" w:rsidRPr="004B02C4">
        <w:t xml:space="preserve">Operations NCO serves as </w:t>
      </w:r>
      <w:r w:rsidR="004C4103">
        <w:t>a</w:t>
      </w:r>
      <w:r w:rsidR="004B02C4" w:rsidRPr="004B02C4">
        <w:t xml:space="preserve"> senior enlisted leader within the Command Post (CP), reporting directly to the Operations Command Sergeant Major (CSM) / Sergeant Major (SGM) while collaborating closely with the Operations Officer and CUOPS Officer in Charge. In this capacity, the Operations NCO supervises and manages the enlisted operations staff, enforcing military standards, maintaining strict discipline, and overseeing personnel readiness, shift scheduling, and professional development. This leader serves as a critical asset central to the operational efficiency of the JTF-ES Command Post, directly enabling the uninterrupted execution of mission command.</w:t>
      </w:r>
    </w:p>
    <w:p w14:paraId="6CE3BFA7" w14:textId="2A355636" w:rsidR="004B02C4" w:rsidRDefault="004B02C4" w:rsidP="004B02C4">
      <w:pPr>
        <w:ind w:left="720" w:right="720"/>
      </w:pPr>
      <w:r w:rsidRPr="004B02C4">
        <w:br/>
      </w:r>
      <w:r w:rsidR="0079702E">
        <w:t>T</w:t>
      </w:r>
      <w:r w:rsidRPr="004B02C4">
        <w:t>his leader synchronizes CP functions by driving planning processes, operational rehearsals, and the monitoring of tactical communication nets to maintain seamless situational awareness. The Operations NCO coordinates the comprehensive security and local defense plans of the CP footprint, directs tactical displacement, setup, and dismantling operations, and collaborates with the Headquarters Company leadership to streamline logistical and sustainment requirements</w:t>
      </w:r>
    </w:p>
    <w:p w14:paraId="7F98B3A5" w14:textId="77777777" w:rsidR="005B4967" w:rsidRDefault="005B4967" w:rsidP="00FA6FA4">
      <w:pPr>
        <w:ind w:left="720" w:right="720"/>
      </w:pPr>
    </w:p>
    <w:p w14:paraId="5B870B07" w14:textId="44C072EC" w:rsidR="00B428E5" w:rsidRDefault="004B02C4" w:rsidP="00FA6FA4">
      <w:pPr>
        <w:ind w:left="720" w:right="720"/>
      </w:pPr>
      <w:r w:rsidRPr="004B02C4">
        <w:t>In summary, the Operations NCO serves as a critical leadership asset central to the operational efficiency and mission readiness of the JTF-ES Command Post. Through the integration of senior enlisted leadership, rigorous administrative management, and technical operational expertise, the individual in this position directly enables the uninterrupted execution of mission command and the successful realization of joint military objectives.</w:t>
      </w:r>
    </w:p>
    <w:p w14:paraId="44A39013" w14:textId="77777777" w:rsidR="00B428E5" w:rsidRPr="00FA6FA4" w:rsidRDefault="00B428E5" w:rsidP="00FA6FA4">
      <w:pPr>
        <w:ind w:left="720" w:right="720"/>
      </w:pPr>
    </w:p>
    <w:p w14:paraId="7F98B3A6" w14:textId="77777777" w:rsidR="001A1E77" w:rsidRDefault="001A1E77" w:rsidP="005B4967">
      <w:pPr>
        <w:ind w:left="720" w:right="720"/>
      </w:pPr>
      <w:r w:rsidRPr="001A1E77">
        <w:rPr>
          <w:b/>
          <w:bCs/>
        </w:rPr>
        <w:t>QUALIFICATION</w:t>
      </w:r>
      <w:r w:rsidR="00857E2B" w:rsidRPr="001A1E77">
        <w:t>:</w:t>
      </w:r>
      <w:r w:rsidR="001F3D01">
        <w:t xml:space="preserve"> </w:t>
      </w:r>
      <w:r w:rsidR="006036F6">
        <w:t>Applicants must be</w:t>
      </w:r>
      <w:r>
        <w:t xml:space="preserve"> and remain “in good standing” with their home units. “In good standing” includes:</w:t>
      </w:r>
    </w:p>
    <w:p w14:paraId="32CEAC68" w14:textId="74A69608" w:rsidR="004D162B" w:rsidRDefault="004D162B" w:rsidP="004D162B">
      <w:pPr>
        <w:numPr>
          <w:ilvl w:val="0"/>
          <w:numId w:val="3"/>
        </w:numPr>
        <w:ind w:right="720"/>
      </w:pPr>
      <w:r>
        <w:t xml:space="preserve">Must have excellent speaking, </w:t>
      </w:r>
      <w:r w:rsidR="00776F5B">
        <w:t>communication</w:t>
      </w:r>
      <w:r>
        <w:t xml:space="preserve"> and writing skills</w:t>
      </w:r>
    </w:p>
    <w:p w14:paraId="3DB8EE05" w14:textId="0B6EDDC3" w:rsidR="004D162B" w:rsidRDefault="004D162B" w:rsidP="004D162B">
      <w:pPr>
        <w:numPr>
          <w:ilvl w:val="0"/>
          <w:numId w:val="3"/>
        </w:numPr>
        <w:ind w:right="720"/>
      </w:pPr>
      <w:r>
        <w:t>Must possess a working knowledge of JTF</w:t>
      </w:r>
      <w:r w:rsidR="00CE420F">
        <w:t>ES</w:t>
      </w:r>
    </w:p>
    <w:p w14:paraId="7A90174B" w14:textId="77777777" w:rsidR="004D162B" w:rsidRDefault="004D162B" w:rsidP="004D162B">
      <w:pPr>
        <w:numPr>
          <w:ilvl w:val="0"/>
          <w:numId w:val="3"/>
        </w:numPr>
        <w:ind w:right="720"/>
      </w:pPr>
      <w:r>
        <w:lastRenderedPageBreak/>
        <w:t>Experience includes command post operations</w:t>
      </w:r>
    </w:p>
    <w:p w14:paraId="04DAA484" w14:textId="77777777" w:rsidR="004D162B" w:rsidRDefault="004D162B" w:rsidP="004D162B">
      <w:pPr>
        <w:numPr>
          <w:ilvl w:val="0"/>
          <w:numId w:val="3"/>
        </w:numPr>
        <w:ind w:right="720"/>
      </w:pPr>
      <w:r>
        <w:t>Knowledge or experience in the Military Decision-Making Process (MDMP)</w:t>
      </w:r>
    </w:p>
    <w:p w14:paraId="52E610A0" w14:textId="77777777" w:rsidR="004D162B" w:rsidRDefault="004D162B" w:rsidP="004D162B">
      <w:pPr>
        <w:numPr>
          <w:ilvl w:val="0"/>
          <w:numId w:val="3"/>
        </w:numPr>
        <w:ind w:right="720"/>
      </w:pPr>
      <w:r>
        <w:t xml:space="preserve">Must have excellent organizational skills and attention to detail </w:t>
      </w:r>
    </w:p>
    <w:p w14:paraId="5F18BE90" w14:textId="77777777" w:rsidR="004D162B" w:rsidRDefault="004D162B" w:rsidP="004D162B">
      <w:pPr>
        <w:numPr>
          <w:ilvl w:val="0"/>
          <w:numId w:val="3"/>
        </w:numPr>
        <w:ind w:right="720"/>
      </w:pPr>
      <w:r>
        <w:t>Must be proficient in using Microsoft Excel, Word, PowerPoint, Teams, and SharePoint</w:t>
      </w:r>
    </w:p>
    <w:p w14:paraId="53537E7E" w14:textId="77777777" w:rsidR="004D162B" w:rsidRDefault="004D162B" w:rsidP="004D162B">
      <w:pPr>
        <w:numPr>
          <w:ilvl w:val="0"/>
          <w:numId w:val="3"/>
        </w:numPr>
        <w:ind w:right="720"/>
      </w:pPr>
      <w:r>
        <w:t>Must have at a minimum a valid SECRET security clearance. (ERB/JPASS MEMO)</w:t>
      </w:r>
    </w:p>
    <w:p w14:paraId="7F98B3AD" w14:textId="77777777" w:rsidR="00830926" w:rsidRDefault="00830926" w:rsidP="005B4967">
      <w:pPr>
        <w:ind w:left="720" w:right="720"/>
      </w:pPr>
    </w:p>
    <w:p w14:paraId="7F98B3AE" w14:textId="77777777" w:rsidR="009A5D83" w:rsidRDefault="005E426E" w:rsidP="009A5D83">
      <w:pPr>
        <w:ind w:left="720" w:right="720"/>
        <w:rPr>
          <w:b/>
        </w:rPr>
      </w:pPr>
      <w:r>
        <w:rPr>
          <w:b/>
          <w:u w:val="single"/>
        </w:rPr>
        <w:t>APPLICATION INSTRUCTIONS</w:t>
      </w:r>
      <w:r>
        <w:rPr>
          <w:b/>
        </w:rPr>
        <w:t>:</w:t>
      </w:r>
      <w:r w:rsidR="009A5D83">
        <w:rPr>
          <w:b/>
        </w:rPr>
        <w:t xml:space="preserve"> </w:t>
      </w:r>
    </w:p>
    <w:p w14:paraId="7F98B3AF" w14:textId="193CE5D7" w:rsidR="002C4243" w:rsidRPr="00825E7A" w:rsidRDefault="0098391F" w:rsidP="00825E7A">
      <w:pPr>
        <w:ind w:left="720" w:right="720"/>
        <w:rPr>
          <w:rStyle w:val="Hyperlink"/>
          <w:b/>
          <w:bCs/>
          <w:color w:val="auto"/>
          <w:u w:val="none"/>
        </w:rPr>
      </w:pPr>
      <w:r>
        <w:t xml:space="preserve">Applicants must submit </w:t>
      </w:r>
      <w:r w:rsidR="00CC65A4">
        <w:t>all</w:t>
      </w:r>
      <w:r w:rsidR="00E91000">
        <w:t xml:space="preserve"> </w:t>
      </w:r>
      <w:r>
        <w:t xml:space="preserve">the required documents </w:t>
      </w:r>
      <w:r w:rsidR="002C4243">
        <w:t xml:space="preserve">listed </w:t>
      </w:r>
      <w:r>
        <w:t xml:space="preserve">below </w:t>
      </w:r>
      <w:r w:rsidR="002C4243">
        <w:t xml:space="preserve">via </w:t>
      </w:r>
      <w:r w:rsidR="003B7ABB">
        <w:t>email to</w:t>
      </w:r>
      <w:r w:rsidR="00152CB3">
        <w:t>:</w:t>
      </w:r>
      <w:r w:rsidR="00825E7A">
        <w:rPr>
          <w:rStyle w:val="Hyperlink"/>
          <w:u w:val="none"/>
        </w:rPr>
        <w:t xml:space="preserve"> </w:t>
      </w:r>
      <w:hyperlink r:id="rId10" w:history="1">
        <w:r w:rsidR="00825E7A" w:rsidRPr="002C7587">
          <w:rPr>
            <w:rStyle w:val="Hyperlink"/>
          </w:rPr>
          <w:t>ng.ny.nyarng.mbx.jtfes-applications@army.mil</w:t>
        </w:r>
      </w:hyperlink>
      <w:r w:rsidR="00825E7A">
        <w:rPr>
          <w:b/>
          <w:bCs/>
        </w:rPr>
        <w:t xml:space="preserve">. </w:t>
      </w:r>
      <w:r w:rsidR="00DB2DE2">
        <w:rPr>
          <w:rStyle w:val="Hyperlink"/>
          <w:color w:val="auto"/>
          <w:u w:val="none"/>
        </w:rPr>
        <w:t>Applications and inquiries will only be accepted electronically via email. Phone calls or faxes are not accepted unless you are instructed to do so by an Applicant Coordinator.</w:t>
      </w:r>
    </w:p>
    <w:p w14:paraId="7F98B3B0" w14:textId="77777777" w:rsidR="00DB2DE2" w:rsidRDefault="00DB2DE2" w:rsidP="009A5D83">
      <w:pPr>
        <w:ind w:left="720" w:right="720"/>
        <w:rPr>
          <w:rStyle w:val="Hyperlink"/>
          <w:color w:val="auto"/>
          <w:u w:val="none"/>
        </w:rPr>
      </w:pPr>
    </w:p>
    <w:p w14:paraId="7F98B3B1" w14:textId="77777777" w:rsidR="003B7ABB" w:rsidRDefault="00152CB3" w:rsidP="009A5D83">
      <w:pPr>
        <w:ind w:left="720" w:right="720"/>
      </w:pPr>
      <w:r>
        <w:rPr>
          <w:rStyle w:val="Hyperlink"/>
          <w:color w:val="auto"/>
          <w:u w:val="none"/>
        </w:rPr>
        <w:t>E</w:t>
      </w:r>
      <w:r w:rsidR="00BE5374">
        <w:rPr>
          <w:rStyle w:val="Hyperlink"/>
          <w:color w:val="auto"/>
          <w:u w:val="none"/>
        </w:rPr>
        <w:t xml:space="preserve">ach </w:t>
      </w:r>
      <w:r w:rsidR="003B7ABB" w:rsidRPr="003B7ABB">
        <w:rPr>
          <w:rStyle w:val="Hyperlink"/>
          <w:color w:val="auto"/>
          <w:u w:val="none"/>
        </w:rPr>
        <w:t xml:space="preserve">email </w:t>
      </w:r>
      <w:r w:rsidR="00BE5374">
        <w:rPr>
          <w:rStyle w:val="Hyperlink"/>
          <w:color w:val="auto"/>
          <w:u w:val="none"/>
        </w:rPr>
        <w:t>file</w:t>
      </w:r>
      <w:r>
        <w:rPr>
          <w:rStyle w:val="Hyperlink"/>
          <w:color w:val="auto"/>
          <w:u w:val="none"/>
        </w:rPr>
        <w:t xml:space="preserve"> attachment must include</w:t>
      </w:r>
      <w:r w:rsidR="003B7ABB">
        <w:t xml:space="preserve"> </w:t>
      </w:r>
      <w:r w:rsidR="00BE5374">
        <w:t>rank, last and first name, type of attachment (application/resume)</w:t>
      </w:r>
      <w:r w:rsidR="003B7ABB">
        <w:t xml:space="preserve"> and announcement number </w:t>
      </w:r>
      <w:r>
        <w:t>listed above</w:t>
      </w:r>
      <w:r w:rsidR="003B7ABB">
        <w:t>.</w:t>
      </w:r>
    </w:p>
    <w:p w14:paraId="7F98B3B2" w14:textId="66EF84BE" w:rsidR="00BE5374" w:rsidRDefault="00BE5374" w:rsidP="009A5D83">
      <w:pPr>
        <w:ind w:left="720" w:right="720"/>
        <w:rPr>
          <w:rStyle w:val="Hyperlink"/>
        </w:rPr>
      </w:pPr>
      <w:r>
        <w:t>SGT DOE, JOHN</w:t>
      </w:r>
      <w:r w:rsidR="00152CB3">
        <w:t>_</w:t>
      </w:r>
      <w:r>
        <w:t>JTFES APPLICATION</w:t>
      </w:r>
      <w:r w:rsidR="00152CB3">
        <w:t xml:space="preserve">_JTF-ES </w:t>
      </w:r>
      <w:r w:rsidR="004C4103">
        <w:t>OPS</w:t>
      </w:r>
      <w:r w:rsidR="00152CB3">
        <w:t>-01</w:t>
      </w:r>
    </w:p>
    <w:p w14:paraId="7F98B3B3" w14:textId="77777777" w:rsidR="00EA0A09" w:rsidRDefault="00EA0A09" w:rsidP="00240A24">
      <w:pPr>
        <w:ind w:left="720" w:right="720"/>
        <w:rPr>
          <w:b/>
        </w:rPr>
      </w:pPr>
    </w:p>
    <w:p w14:paraId="7F98B3B4" w14:textId="77777777" w:rsidR="005E426E" w:rsidRDefault="005E426E" w:rsidP="00D421D9">
      <w:pPr>
        <w:ind w:right="720" w:firstLine="720"/>
        <w:rPr>
          <w:b/>
        </w:rPr>
      </w:pPr>
      <w:r>
        <w:rPr>
          <w:b/>
          <w:u w:val="single"/>
        </w:rPr>
        <w:t>REQUIRED DOCUMENTS</w:t>
      </w:r>
      <w:r>
        <w:rPr>
          <w:b/>
        </w:rPr>
        <w:t>:</w:t>
      </w:r>
    </w:p>
    <w:p w14:paraId="7F98B3B5" w14:textId="1180D41A" w:rsidR="0098391F" w:rsidRDefault="007B522E" w:rsidP="0098391F">
      <w:pPr>
        <w:numPr>
          <w:ilvl w:val="0"/>
          <w:numId w:val="4"/>
        </w:numPr>
        <w:ind w:right="720"/>
      </w:pPr>
      <w:r>
        <w:t>JTFES</w:t>
      </w:r>
      <w:r w:rsidR="00EA03E6">
        <w:t xml:space="preserve"> application </w:t>
      </w:r>
    </w:p>
    <w:p w14:paraId="7F98B3B6" w14:textId="77777777" w:rsidR="005A6180" w:rsidRDefault="005A6180" w:rsidP="0098391F">
      <w:pPr>
        <w:numPr>
          <w:ilvl w:val="0"/>
          <w:numId w:val="4"/>
        </w:numPr>
        <w:ind w:right="720"/>
      </w:pPr>
      <w:r>
        <w:t>Letter of Good Standing signed by unit commander</w:t>
      </w:r>
      <w:r w:rsidR="002C4243">
        <w:t xml:space="preserve"> (dated within one year)</w:t>
      </w:r>
    </w:p>
    <w:p w14:paraId="5AEF5210" w14:textId="13891B93" w:rsidR="00733601" w:rsidRDefault="00830926" w:rsidP="00733601">
      <w:pPr>
        <w:numPr>
          <w:ilvl w:val="0"/>
          <w:numId w:val="4"/>
        </w:numPr>
        <w:ind w:right="720"/>
      </w:pPr>
      <w:r>
        <w:t xml:space="preserve">Passing and current </w:t>
      </w:r>
      <w:r w:rsidR="004F60A2">
        <w:t>AFT/</w:t>
      </w:r>
      <w:r w:rsidR="00EA0A09">
        <w:t>P</w:t>
      </w:r>
      <w:r w:rsidR="005A6180">
        <w:t>hysical Fitness T</w:t>
      </w:r>
      <w:r w:rsidR="00EA0A09">
        <w:t>est</w:t>
      </w:r>
      <w:r w:rsidR="002C4243">
        <w:t xml:space="preserve"> (dated within one year)</w:t>
      </w:r>
    </w:p>
    <w:p w14:paraId="56C322F5" w14:textId="19931A08" w:rsidR="00733601" w:rsidRDefault="00677C6B" w:rsidP="00733601">
      <w:pPr>
        <w:numPr>
          <w:ilvl w:val="0"/>
          <w:numId w:val="4"/>
        </w:numPr>
        <w:ind w:right="720"/>
      </w:pPr>
      <w:r>
        <w:t>Soldier Talent Profile (STP)</w:t>
      </w:r>
      <w:r w:rsidR="00733601">
        <w:t xml:space="preserve"> / </w:t>
      </w:r>
      <w:r w:rsidR="00143FC5">
        <w:t>Career Data Brief (CDB)</w:t>
      </w:r>
    </w:p>
    <w:p w14:paraId="6C67381E" w14:textId="74DBCFE7" w:rsidR="00FA4424" w:rsidRDefault="003A3A9F" w:rsidP="005D5A70">
      <w:pPr>
        <w:numPr>
          <w:ilvl w:val="0"/>
          <w:numId w:val="4"/>
        </w:numPr>
        <w:ind w:right="720"/>
      </w:pPr>
      <w:r>
        <w:t>Copy of Driver’s License</w:t>
      </w:r>
    </w:p>
    <w:p w14:paraId="7F98B3BA" w14:textId="61BDE6A7" w:rsidR="00B81B7B" w:rsidRDefault="009F3958" w:rsidP="002C4243">
      <w:pPr>
        <w:numPr>
          <w:ilvl w:val="0"/>
          <w:numId w:val="4"/>
        </w:numPr>
        <w:ind w:right="720"/>
      </w:pPr>
      <w:r>
        <w:t xml:space="preserve">Last three </w:t>
      </w:r>
      <w:r w:rsidR="00226EB4">
        <w:t>NCOERs</w:t>
      </w:r>
      <w:r w:rsidR="00210EF4">
        <w:t>/</w:t>
      </w:r>
      <w:r w:rsidR="00706066">
        <w:t>EPR</w:t>
      </w:r>
      <w:r>
        <w:t xml:space="preserve">’s (If you have not been rated for three years, please submit the </w:t>
      </w:r>
      <w:r w:rsidR="00706066">
        <w:t>NC</w:t>
      </w:r>
      <w:r>
        <w:t>OER</w:t>
      </w:r>
      <w:r w:rsidR="00495B62">
        <w:t>/</w:t>
      </w:r>
      <w:r w:rsidR="00706066">
        <w:t>EPR</w:t>
      </w:r>
      <w:r>
        <w:t>’s that you have been rated on)</w:t>
      </w:r>
    </w:p>
    <w:p w14:paraId="09EFE744" w14:textId="77777777" w:rsidR="001B4A8B" w:rsidRDefault="001B4A8B" w:rsidP="004C4103">
      <w:pPr>
        <w:ind w:right="720"/>
        <w:rPr>
          <w:b/>
          <w:u w:val="single"/>
        </w:rPr>
      </w:pPr>
    </w:p>
    <w:p w14:paraId="7F98B3BC" w14:textId="4739A807" w:rsidR="002C4243" w:rsidRDefault="002C4243" w:rsidP="002C4243">
      <w:pPr>
        <w:ind w:right="720" w:firstLine="720"/>
        <w:rPr>
          <w:b/>
        </w:rPr>
      </w:pPr>
      <w:r>
        <w:rPr>
          <w:b/>
          <w:u w:val="single"/>
        </w:rPr>
        <w:t>RECOMMENDED DOCUMENTS</w:t>
      </w:r>
      <w:r>
        <w:rPr>
          <w:b/>
        </w:rPr>
        <w:t>:</w:t>
      </w:r>
    </w:p>
    <w:p w14:paraId="7F98B3BD" w14:textId="77777777" w:rsidR="002C4243" w:rsidRDefault="002C4243" w:rsidP="002C4243">
      <w:pPr>
        <w:numPr>
          <w:ilvl w:val="0"/>
          <w:numId w:val="5"/>
        </w:numPr>
        <w:ind w:right="720"/>
        <w:rPr>
          <w:b/>
        </w:rPr>
      </w:pPr>
      <w:r>
        <w:rPr>
          <w:b/>
        </w:rPr>
        <w:t>Resume</w:t>
      </w:r>
    </w:p>
    <w:p w14:paraId="7F98B3BE" w14:textId="77777777" w:rsidR="002C4243" w:rsidRDefault="002C4243" w:rsidP="002C4243">
      <w:pPr>
        <w:numPr>
          <w:ilvl w:val="0"/>
          <w:numId w:val="5"/>
        </w:numPr>
        <w:ind w:right="720"/>
        <w:rPr>
          <w:b/>
        </w:rPr>
      </w:pPr>
      <w:r>
        <w:rPr>
          <w:b/>
        </w:rPr>
        <w:t>Letter of Recommendation</w:t>
      </w:r>
    </w:p>
    <w:p w14:paraId="7F98B3BF" w14:textId="77777777" w:rsidR="002C4243" w:rsidRDefault="002C4243" w:rsidP="002C4243">
      <w:pPr>
        <w:ind w:left="1440" w:right="720"/>
        <w:rPr>
          <w:b/>
        </w:rPr>
      </w:pPr>
    </w:p>
    <w:p w14:paraId="7F98B3C0" w14:textId="05EB4CA7" w:rsidR="00914132" w:rsidRDefault="00914132" w:rsidP="00F90C29">
      <w:pPr>
        <w:ind w:left="720" w:right="720"/>
      </w:pPr>
      <w:r>
        <w:t xml:space="preserve">The applicant coordinator will acknowledge </w:t>
      </w:r>
      <w:r w:rsidR="00776F5B">
        <w:t>receipt</w:t>
      </w:r>
      <w:r>
        <w:t xml:space="preserve"> of all documents and will inform SM of any issues</w:t>
      </w:r>
      <w:r w:rsidR="004D4D25">
        <w:t xml:space="preserve"> or discrepancies</w:t>
      </w:r>
      <w:r>
        <w:t xml:space="preserve"> with the application packet.</w:t>
      </w:r>
    </w:p>
    <w:p w14:paraId="7F98B3C1" w14:textId="77777777" w:rsidR="00A73B36" w:rsidRDefault="00A73B36" w:rsidP="00F90C29">
      <w:pPr>
        <w:ind w:left="720" w:right="720"/>
      </w:pPr>
    </w:p>
    <w:p w14:paraId="7F98B3C2" w14:textId="4DB471DC" w:rsidR="00A73B36" w:rsidRPr="00A63ADB" w:rsidRDefault="00A73B36" w:rsidP="00F90C29">
      <w:pPr>
        <w:ind w:left="720" w:right="720"/>
      </w:pPr>
      <w:r w:rsidRPr="00A63ADB">
        <w:t xml:space="preserve">All application packets will be deleted after six months. </w:t>
      </w:r>
      <w:r w:rsidR="009B595B">
        <w:t>SM’s</w:t>
      </w:r>
      <w:r w:rsidRPr="00A63ADB">
        <w:t xml:space="preserve"> will be required to re-submit all documents</w:t>
      </w:r>
      <w:r w:rsidR="004D4D25" w:rsidRPr="00A63ADB">
        <w:t xml:space="preserve"> once that time </w:t>
      </w:r>
      <w:r w:rsidR="002B00FC" w:rsidRPr="00A63ADB">
        <w:t xml:space="preserve">frame </w:t>
      </w:r>
      <w:r w:rsidR="004D4D25" w:rsidRPr="00A63ADB">
        <w:t xml:space="preserve">has been </w:t>
      </w:r>
      <w:r w:rsidR="002B00FC" w:rsidRPr="00A63ADB">
        <w:t>reached</w:t>
      </w:r>
      <w:r w:rsidRPr="00A63ADB">
        <w:t>.</w:t>
      </w:r>
    </w:p>
    <w:p w14:paraId="7F98B3C3" w14:textId="77777777" w:rsidR="00914132" w:rsidRDefault="00914132" w:rsidP="00F90C29">
      <w:pPr>
        <w:ind w:left="720" w:right="720"/>
      </w:pPr>
    </w:p>
    <w:p w14:paraId="7F98B3C8" w14:textId="1F41D858" w:rsidR="006036F6" w:rsidRDefault="00914132" w:rsidP="00831A26">
      <w:pPr>
        <w:ind w:left="720" w:right="720"/>
      </w:pPr>
      <w:r>
        <w:t>If a SM</w:t>
      </w:r>
      <w:r w:rsidRPr="00914132">
        <w:t xml:space="preserve"> </w:t>
      </w:r>
      <w:r>
        <w:t xml:space="preserve">is </w:t>
      </w:r>
      <w:r w:rsidRPr="00914132">
        <w:t xml:space="preserve">selected to attend the </w:t>
      </w:r>
      <w:r>
        <w:t xml:space="preserve">interview </w:t>
      </w:r>
      <w:r w:rsidRPr="00914132">
        <w:t>panel</w:t>
      </w:r>
      <w:r>
        <w:t xml:space="preserve">, the applicant coordinator will contact the SM and provide </w:t>
      </w:r>
      <w:r w:rsidR="00A63ADB">
        <w:t>additional</w:t>
      </w:r>
      <w:r>
        <w:t xml:space="preserve"> information. </w:t>
      </w:r>
    </w:p>
    <w:p w14:paraId="7B8263E0" w14:textId="77777777" w:rsidR="00831A26" w:rsidRDefault="00831A26" w:rsidP="00831A26">
      <w:pPr>
        <w:ind w:left="720" w:right="720"/>
      </w:pPr>
    </w:p>
    <w:p w14:paraId="7F98B3C9" w14:textId="77777777" w:rsidR="006036F6" w:rsidRDefault="006036F6" w:rsidP="006036F6">
      <w:pPr>
        <w:ind w:left="720" w:right="720"/>
        <w:rPr>
          <w:b/>
          <w:u w:val="single"/>
        </w:rPr>
      </w:pPr>
      <w:r>
        <w:rPr>
          <w:b/>
          <w:u w:val="single"/>
        </w:rPr>
        <w:t>POINT OF CONTACT:</w:t>
      </w:r>
    </w:p>
    <w:p w14:paraId="7F98B3CA" w14:textId="77777777" w:rsidR="00363DC4" w:rsidRDefault="00363DC4" w:rsidP="006036F6">
      <w:pPr>
        <w:ind w:left="720" w:right="720"/>
        <w:rPr>
          <w:b/>
          <w:u w:val="single"/>
        </w:rPr>
      </w:pPr>
    </w:p>
    <w:p w14:paraId="7F98B3CB" w14:textId="77777777" w:rsidR="00363DC4" w:rsidRPr="00363DC4" w:rsidRDefault="00363DC4" w:rsidP="006036F6">
      <w:pPr>
        <w:ind w:left="720" w:right="720"/>
        <w:rPr>
          <w:b/>
        </w:rPr>
      </w:pPr>
      <w:r w:rsidRPr="00363DC4">
        <w:rPr>
          <w:b/>
        </w:rPr>
        <w:t>JTFES J1 APPLICANT COORDINATOR</w:t>
      </w:r>
    </w:p>
    <w:p w14:paraId="7F98B3CC" w14:textId="684F4A7F" w:rsidR="00363DC4" w:rsidRDefault="0079702E" w:rsidP="00017F04">
      <w:pPr>
        <w:ind w:left="720" w:right="720"/>
      </w:pPr>
      <w:hyperlink r:id="rId11" w:history="1">
        <w:r w:rsidRPr="0023357A">
          <w:rPr>
            <w:rStyle w:val="Hyperlink"/>
          </w:rPr>
          <w:t>ng.ny.nyarng.mbx.jtfes-applications@army.mil</w:t>
        </w:r>
      </w:hyperlink>
    </w:p>
    <w:p w14:paraId="6DBC980B" w14:textId="77777777" w:rsidR="0079702E" w:rsidRPr="00363DC4" w:rsidRDefault="0079702E" w:rsidP="00017F04">
      <w:pPr>
        <w:ind w:left="720" w:right="720"/>
        <w:rPr>
          <w:b/>
        </w:rPr>
      </w:pPr>
    </w:p>
    <w:sectPr w:rsidR="0079702E" w:rsidRPr="00363DC4" w:rsidSect="002742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D19"/>
    <w:multiLevelType w:val="multilevel"/>
    <w:tmpl w:val="44886C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556607"/>
    <w:multiLevelType w:val="hybridMultilevel"/>
    <w:tmpl w:val="D076C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B66D32"/>
    <w:multiLevelType w:val="hybridMultilevel"/>
    <w:tmpl w:val="AF9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54BEF"/>
    <w:multiLevelType w:val="hybridMultilevel"/>
    <w:tmpl w:val="B922CD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8E31AA"/>
    <w:multiLevelType w:val="hybridMultilevel"/>
    <w:tmpl w:val="09F44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3A6C34"/>
    <w:multiLevelType w:val="hybridMultilevel"/>
    <w:tmpl w:val="AA8E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5438844">
    <w:abstractNumId w:val="3"/>
  </w:num>
  <w:num w:numId="2" w16cid:durableId="1915818061">
    <w:abstractNumId w:val="2"/>
  </w:num>
  <w:num w:numId="3" w16cid:durableId="146095260">
    <w:abstractNumId w:val="5"/>
  </w:num>
  <w:num w:numId="4" w16cid:durableId="2140413727">
    <w:abstractNumId w:val="1"/>
  </w:num>
  <w:num w:numId="5" w16cid:durableId="108010230">
    <w:abstractNumId w:val="4"/>
  </w:num>
  <w:num w:numId="6" w16cid:durableId="139187905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57"/>
    <w:rsid w:val="00007669"/>
    <w:rsid w:val="000169AC"/>
    <w:rsid w:val="00017F04"/>
    <w:rsid w:val="0002291E"/>
    <w:rsid w:val="000231D3"/>
    <w:rsid w:val="00034B8F"/>
    <w:rsid w:val="000420BE"/>
    <w:rsid w:val="0004544F"/>
    <w:rsid w:val="000454CD"/>
    <w:rsid w:val="00053C99"/>
    <w:rsid w:val="00057C5E"/>
    <w:rsid w:val="00065504"/>
    <w:rsid w:val="000936AC"/>
    <w:rsid w:val="000A7EBC"/>
    <w:rsid w:val="000B2593"/>
    <w:rsid w:val="000C203F"/>
    <w:rsid w:val="000C299D"/>
    <w:rsid w:val="000C703A"/>
    <w:rsid w:val="000D1757"/>
    <w:rsid w:val="00103959"/>
    <w:rsid w:val="00135E24"/>
    <w:rsid w:val="00143FC5"/>
    <w:rsid w:val="00152CB3"/>
    <w:rsid w:val="00156231"/>
    <w:rsid w:val="00156AE1"/>
    <w:rsid w:val="00162EAE"/>
    <w:rsid w:val="00171ACD"/>
    <w:rsid w:val="00183F43"/>
    <w:rsid w:val="00185698"/>
    <w:rsid w:val="0018591F"/>
    <w:rsid w:val="0019190C"/>
    <w:rsid w:val="001A1E77"/>
    <w:rsid w:val="001B0E02"/>
    <w:rsid w:val="001B4648"/>
    <w:rsid w:val="001B4A8B"/>
    <w:rsid w:val="001B6CE6"/>
    <w:rsid w:val="001C0478"/>
    <w:rsid w:val="001E5E1B"/>
    <w:rsid w:val="001E6088"/>
    <w:rsid w:val="001F3D01"/>
    <w:rsid w:val="002003C6"/>
    <w:rsid w:val="00205ABB"/>
    <w:rsid w:val="00210EF4"/>
    <w:rsid w:val="00212668"/>
    <w:rsid w:val="00226EB4"/>
    <w:rsid w:val="00230BDB"/>
    <w:rsid w:val="00233ECD"/>
    <w:rsid w:val="00240A24"/>
    <w:rsid w:val="00242178"/>
    <w:rsid w:val="00251DC2"/>
    <w:rsid w:val="00254A7D"/>
    <w:rsid w:val="0025504A"/>
    <w:rsid w:val="00261B06"/>
    <w:rsid w:val="00274257"/>
    <w:rsid w:val="00276D79"/>
    <w:rsid w:val="00283A6B"/>
    <w:rsid w:val="00286E35"/>
    <w:rsid w:val="00296510"/>
    <w:rsid w:val="002B00FC"/>
    <w:rsid w:val="002B7B9A"/>
    <w:rsid w:val="002B7CFE"/>
    <w:rsid w:val="002C3332"/>
    <w:rsid w:val="002C4243"/>
    <w:rsid w:val="002E007A"/>
    <w:rsid w:val="002E6667"/>
    <w:rsid w:val="00301D28"/>
    <w:rsid w:val="00307F49"/>
    <w:rsid w:val="0032743C"/>
    <w:rsid w:val="0034079E"/>
    <w:rsid w:val="003450D3"/>
    <w:rsid w:val="0036304C"/>
    <w:rsid w:val="00363469"/>
    <w:rsid w:val="00363DC4"/>
    <w:rsid w:val="0037592F"/>
    <w:rsid w:val="00377456"/>
    <w:rsid w:val="00381D58"/>
    <w:rsid w:val="00387ED6"/>
    <w:rsid w:val="00392765"/>
    <w:rsid w:val="003A03BA"/>
    <w:rsid w:val="003A3A9F"/>
    <w:rsid w:val="003B7ABB"/>
    <w:rsid w:val="003D43CF"/>
    <w:rsid w:val="003D7041"/>
    <w:rsid w:val="003F1F8B"/>
    <w:rsid w:val="003F3A01"/>
    <w:rsid w:val="003F4E54"/>
    <w:rsid w:val="0042283A"/>
    <w:rsid w:val="00422B57"/>
    <w:rsid w:val="004277FF"/>
    <w:rsid w:val="0043178A"/>
    <w:rsid w:val="0044034A"/>
    <w:rsid w:val="004500DD"/>
    <w:rsid w:val="00453BB3"/>
    <w:rsid w:val="00467664"/>
    <w:rsid w:val="0047075A"/>
    <w:rsid w:val="00493D3C"/>
    <w:rsid w:val="00495660"/>
    <w:rsid w:val="00495B62"/>
    <w:rsid w:val="00496D1B"/>
    <w:rsid w:val="004B02C4"/>
    <w:rsid w:val="004B3991"/>
    <w:rsid w:val="004B407E"/>
    <w:rsid w:val="004B618A"/>
    <w:rsid w:val="004C4103"/>
    <w:rsid w:val="004D162B"/>
    <w:rsid w:val="004D3F6D"/>
    <w:rsid w:val="004D4D25"/>
    <w:rsid w:val="004F15CF"/>
    <w:rsid w:val="004F60A2"/>
    <w:rsid w:val="00501B2D"/>
    <w:rsid w:val="005025DE"/>
    <w:rsid w:val="00502F94"/>
    <w:rsid w:val="00504A0A"/>
    <w:rsid w:val="00526F32"/>
    <w:rsid w:val="005276F7"/>
    <w:rsid w:val="00537FC8"/>
    <w:rsid w:val="005612BA"/>
    <w:rsid w:val="00574B88"/>
    <w:rsid w:val="005820A8"/>
    <w:rsid w:val="00593120"/>
    <w:rsid w:val="005A0CA5"/>
    <w:rsid w:val="005A1D8F"/>
    <w:rsid w:val="005A6180"/>
    <w:rsid w:val="005B1835"/>
    <w:rsid w:val="005B4967"/>
    <w:rsid w:val="005B69D9"/>
    <w:rsid w:val="005C727E"/>
    <w:rsid w:val="005D5A70"/>
    <w:rsid w:val="005E0675"/>
    <w:rsid w:val="005E426E"/>
    <w:rsid w:val="005E514E"/>
    <w:rsid w:val="006036F6"/>
    <w:rsid w:val="00610C0A"/>
    <w:rsid w:val="006129E4"/>
    <w:rsid w:val="00622BA0"/>
    <w:rsid w:val="006241AD"/>
    <w:rsid w:val="006620DA"/>
    <w:rsid w:val="00666427"/>
    <w:rsid w:val="00677C6B"/>
    <w:rsid w:val="006B621D"/>
    <w:rsid w:val="006F6947"/>
    <w:rsid w:val="00706066"/>
    <w:rsid w:val="007074A3"/>
    <w:rsid w:val="007134CD"/>
    <w:rsid w:val="00715584"/>
    <w:rsid w:val="007161C4"/>
    <w:rsid w:val="00733601"/>
    <w:rsid w:val="00743FD7"/>
    <w:rsid w:val="00751102"/>
    <w:rsid w:val="007526BF"/>
    <w:rsid w:val="00772B7F"/>
    <w:rsid w:val="00773356"/>
    <w:rsid w:val="00774103"/>
    <w:rsid w:val="00776B64"/>
    <w:rsid w:val="00776F5B"/>
    <w:rsid w:val="00780C84"/>
    <w:rsid w:val="00783724"/>
    <w:rsid w:val="007872FC"/>
    <w:rsid w:val="0079702E"/>
    <w:rsid w:val="007B25C5"/>
    <w:rsid w:val="007B522E"/>
    <w:rsid w:val="007B7EF9"/>
    <w:rsid w:val="007D5F5A"/>
    <w:rsid w:val="007D7593"/>
    <w:rsid w:val="007E1D96"/>
    <w:rsid w:val="007E23BC"/>
    <w:rsid w:val="007F1565"/>
    <w:rsid w:val="00805403"/>
    <w:rsid w:val="00821C22"/>
    <w:rsid w:val="00822082"/>
    <w:rsid w:val="00822A75"/>
    <w:rsid w:val="00825E7A"/>
    <w:rsid w:val="008266AA"/>
    <w:rsid w:val="00830926"/>
    <w:rsid w:val="00831A26"/>
    <w:rsid w:val="008340AD"/>
    <w:rsid w:val="0084056B"/>
    <w:rsid w:val="0085420B"/>
    <w:rsid w:val="00857E2B"/>
    <w:rsid w:val="008678E0"/>
    <w:rsid w:val="00884C79"/>
    <w:rsid w:val="008A6837"/>
    <w:rsid w:val="008B1045"/>
    <w:rsid w:val="008B1970"/>
    <w:rsid w:val="008C18D9"/>
    <w:rsid w:val="008C4306"/>
    <w:rsid w:val="008C5B4D"/>
    <w:rsid w:val="008D4790"/>
    <w:rsid w:val="008D7176"/>
    <w:rsid w:val="008E2CE4"/>
    <w:rsid w:val="008E64A0"/>
    <w:rsid w:val="008F6116"/>
    <w:rsid w:val="008F7E84"/>
    <w:rsid w:val="00900274"/>
    <w:rsid w:val="00903A44"/>
    <w:rsid w:val="00914132"/>
    <w:rsid w:val="009200E0"/>
    <w:rsid w:val="00920C74"/>
    <w:rsid w:val="009224C8"/>
    <w:rsid w:val="00923362"/>
    <w:rsid w:val="00930D0D"/>
    <w:rsid w:val="009424FC"/>
    <w:rsid w:val="009466F6"/>
    <w:rsid w:val="00951792"/>
    <w:rsid w:val="00952945"/>
    <w:rsid w:val="0098391F"/>
    <w:rsid w:val="009845D0"/>
    <w:rsid w:val="00984AE7"/>
    <w:rsid w:val="00986354"/>
    <w:rsid w:val="009868B7"/>
    <w:rsid w:val="00986CA4"/>
    <w:rsid w:val="009940FA"/>
    <w:rsid w:val="009A2053"/>
    <w:rsid w:val="009A4BE5"/>
    <w:rsid w:val="009A5D83"/>
    <w:rsid w:val="009B180E"/>
    <w:rsid w:val="009B595B"/>
    <w:rsid w:val="009D37CB"/>
    <w:rsid w:val="009E52D5"/>
    <w:rsid w:val="009E6D52"/>
    <w:rsid w:val="009F1AFD"/>
    <w:rsid w:val="009F3958"/>
    <w:rsid w:val="00A03061"/>
    <w:rsid w:val="00A222FC"/>
    <w:rsid w:val="00A22783"/>
    <w:rsid w:val="00A22784"/>
    <w:rsid w:val="00A310F0"/>
    <w:rsid w:val="00A369F9"/>
    <w:rsid w:val="00A37125"/>
    <w:rsid w:val="00A44488"/>
    <w:rsid w:val="00A47D44"/>
    <w:rsid w:val="00A576F5"/>
    <w:rsid w:val="00A63ADB"/>
    <w:rsid w:val="00A64E81"/>
    <w:rsid w:val="00A73B36"/>
    <w:rsid w:val="00A74A5F"/>
    <w:rsid w:val="00A75687"/>
    <w:rsid w:val="00A80243"/>
    <w:rsid w:val="00A845B5"/>
    <w:rsid w:val="00AA151D"/>
    <w:rsid w:val="00AB643E"/>
    <w:rsid w:val="00AB73AC"/>
    <w:rsid w:val="00AC7083"/>
    <w:rsid w:val="00AC78FF"/>
    <w:rsid w:val="00AC7F53"/>
    <w:rsid w:val="00AD6CA6"/>
    <w:rsid w:val="00AE16D0"/>
    <w:rsid w:val="00AE6B78"/>
    <w:rsid w:val="00B002AC"/>
    <w:rsid w:val="00B03DD4"/>
    <w:rsid w:val="00B30CA5"/>
    <w:rsid w:val="00B36B3F"/>
    <w:rsid w:val="00B428E5"/>
    <w:rsid w:val="00B462EC"/>
    <w:rsid w:val="00B4658A"/>
    <w:rsid w:val="00B46BB5"/>
    <w:rsid w:val="00B60DFA"/>
    <w:rsid w:val="00B72A10"/>
    <w:rsid w:val="00B75E3C"/>
    <w:rsid w:val="00B80481"/>
    <w:rsid w:val="00B81B7B"/>
    <w:rsid w:val="00B94456"/>
    <w:rsid w:val="00B94D19"/>
    <w:rsid w:val="00B97DBA"/>
    <w:rsid w:val="00BA5CBB"/>
    <w:rsid w:val="00BB19E9"/>
    <w:rsid w:val="00BC5811"/>
    <w:rsid w:val="00BD1207"/>
    <w:rsid w:val="00BE0593"/>
    <w:rsid w:val="00BE24E9"/>
    <w:rsid w:val="00BE5374"/>
    <w:rsid w:val="00C00888"/>
    <w:rsid w:val="00C03436"/>
    <w:rsid w:val="00C03897"/>
    <w:rsid w:val="00C17D2C"/>
    <w:rsid w:val="00C24089"/>
    <w:rsid w:val="00C27A6F"/>
    <w:rsid w:val="00C36FFC"/>
    <w:rsid w:val="00C37773"/>
    <w:rsid w:val="00C41356"/>
    <w:rsid w:val="00C41614"/>
    <w:rsid w:val="00C45D8E"/>
    <w:rsid w:val="00C93193"/>
    <w:rsid w:val="00C96323"/>
    <w:rsid w:val="00CA4B7A"/>
    <w:rsid w:val="00CA570D"/>
    <w:rsid w:val="00CC0773"/>
    <w:rsid w:val="00CC65A4"/>
    <w:rsid w:val="00CE420F"/>
    <w:rsid w:val="00CE6C3F"/>
    <w:rsid w:val="00CF38F1"/>
    <w:rsid w:val="00D04020"/>
    <w:rsid w:val="00D05532"/>
    <w:rsid w:val="00D2088F"/>
    <w:rsid w:val="00D24F84"/>
    <w:rsid w:val="00D35E05"/>
    <w:rsid w:val="00D421D9"/>
    <w:rsid w:val="00D44CE0"/>
    <w:rsid w:val="00D51FBB"/>
    <w:rsid w:val="00D613E7"/>
    <w:rsid w:val="00D62D5D"/>
    <w:rsid w:val="00D76DB5"/>
    <w:rsid w:val="00D82425"/>
    <w:rsid w:val="00DA1E3B"/>
    <w:rsid w:val="00DA40FB"/>
    <w:rsid w:val="00DB160E"/>
    <w:rsid w:val="00DB1A38"/>
    <w:rsid w:val="00DB2DE2"/>
    <w:rsid w:val="00DC39D5"/>
    <w:rsid w:val="00DD277B"/>
    <w:rsid w:val="00DD51EC"/>
    <w:rsid w:val="00DE52F0"/>
    <w:rsid w:val="00DE6E9B"/>
    <w:rsid w:val="00DF1EA1"/>
    <w:rsid w:val="00E03110"/>
    <w:rsid w:val="00E055D5"/>
    <w:rsid w:val="00E069EC"/>
    <w:rsid w:val="00E07D6C"/>
    <w:rsid w:val="00E16B2E"/>
    <w:rsid w:val="00E176CB"/>
    <w:rsid w:val="00E272B0"/>
    <w:rsid w:val="00E30CC1"/>
    <w:rsid w:val="00E61DB8"/>
    <w:rsid w:val="00E661CB"/>
    <w:rsid w:val="00E708B6"/>
    <w:rsid w:val="00E739D9"/>
    <w:rsid w:val="00E807EC"/>
    <w:rsid w:val="00E8305A"/>
    <w:rsid w:val="00E83366"/>
    <w:rsid w:val="00E84A2C"/>
    <w:rsid w:val="00E86A2A"/>
    <w:rsid w:val="00E91000"/>
    <w:rsid w:val="00E928D1"/>
    <w:rsid w:val="00E975E2"/>
    <w:rsid w:val="00EA03E6"/>
    <w:rsid w:val="00EA0A09"/>
    <w:rsid w:val="00EA1DAC"/>
    <w:rsid w:val="00EB078D"/>
    <w:rsid w:val="00EB3218"/>
    <w:rsid w:val="00EB543D"/>
    <w:rsid w:val="00EB60B0"/>
    <w:rsid w:val="00ED036C"/>
    <w:rsid w:val="00ED0AA4"/>
    <w:rsid w:val="00ED324A"/>
    <w:rsid w:val="00ED76A8"/>
    <w:rsid w:val="00EE1C25"/>
    <w:rsid w:val="00EF2129"/>
    <w:rsid w:val="00EF4CE4"/>
    <w:rsid w:val="00F03988"/>
    <w:rsid w:val="00F11B34"/>
    <w:rsid w:val="00F12731"/>
    <w:rsid w:val="00F13279"/>
    <w:rsid w:val="00F17890"/>
    <w:rsid w:val="00F17ACB"/>
    <w:rsid w:val="00F342F3"/>
    <w:rsid w:val="00F52CD7"/>
    <w:rsid w:val="00F52F29"/>
    <w:rsid w:val="00F536BF"/>
    <w:rsid w:val="00F561E7"/>
    <w:rsid w:val="00F62406"/>
    <w:rsid w:val="00F75862"/>
    <w:rsid w:val="00F75903"/>
    <w:rsid w:val="00F75B3D"/>
    <w:rsid w:val="00F8075C"/>
    <w:rsid w:val="00F854C2"/>
    <w:rsid w:val="00F8642F"/>
    <w:rsid w:val="00F90C29"/>
    <w:rsid w:val="00F94208"/>
    <w:rsid w:val="00F9516A"/>
    <w:rsid w:val="00F96590"/>
    <w:rsid w:val="00FA192D"/>
    <w:rsid w:val="00FA4424"/>
    <w:rsid w:val="00FA6FA4"/>
    <w:rsid w:val="00FB211D"/>
    <w:rsid w:val="00FB2CEC"/>
    <w:rsid w:val="00FD0ACC"/>
    <w:rsid w:val="00FD36DF"/>
    <w:rsid w:val="00FD3FCF"/>
    <w:rsid w:val="00FE0367"/>
    <w:rsid w:val="00FF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8B38C"/>
  <w15:docId w15:val="{A3D165C8-2102-436A-9527-368F29A3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7"/>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74257"/>
    <w:rPr>
      <w:rFonts w:cs="Times New Roman"/>
      <w:color w:val="0000FF"/>
      <w:u w:val="single"/>
    </w:rPr>
  </w:style>
  <w:style w:type="character" w:customStyle="1" w:styleId="b1">
    <w:name w:val="b1"/>
    <w:uiPriority w:val="99"/>
    <w:rsid w:val="00274257"/>
    <w:rPr>
      <w:rFonts w:cs="Times New Roman"/>
      <w:b/>
      <w:bCs/>
    </w:rPr>
  </w:style>
  <w:style w:type="paragraph" w:styleId="BalloonText">
    <w:name w:val="Balloon Text"/>
    <w:basedOn w:val="Normal"/>
    <w:link w:val="BalloonTextChar"/>
    <w:uiPriority w:val="99"/>
    <w:semiHidden/>
    <w:unhideWhenUsed/>
    <w:rsid w:val="00F75862"/>
    <w:rPr>
      <w:rFonts w:ascii="Segoe UI" w:hAnsi="Segoe UI" w:cs="Segoe UI"/>
      <w:sz w:val="18"/>
      <w:szCs w:val="18"/>
    </w:rPr>
  </w:style>
  <w:style w:type="character" w:customStyle="1" w:styleId="BalloonTextChar">
    <w:name w:val="Balloon Text Char"/>
    <w:link w:val="BalloonText"/>
    <w:uiPriority w:val="99"/>
    <w:semiHidden/>
    <w:rsid w:val="00F7586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2129"/>
    <w:rPr>
      <w:color w:val="605E5C"/>
      <w:shd w:val="clear" w:color="auto" w:fill="E1DFDD"/>
    </w:rPr>
  </w:style>
  <w:style w:type="paragraph" w:styleId="BodyText">
    <w:name w:val="Body Text"/>
    <w:basedOn w:val="Normal"/>
    <w:link w:val="BodyTextChar"/>
    <w:uiPriority w:val="1"/>
    <w:qFormat/>
    <w:rsid w:val="004D162B"/>
    <w:pPr>
      <w:widowControl w:val="0"/>
      <w:autoSpaceDE w:val="0"/>
      <w:autoSpaceDN w:val="0"/>
    </w:pPr>
  </w:style>
  <w:style w:type="character" w:customStyle="1" w:styleId="BodyTextChar">
    <w:name w:val="Body Text Char"/>
    <w:basedOn w:val="DefaultParagraphFont"/>
    <w:link w:val="BodyText"/>
    <w:uiPriority w:val="1"/>
    <w:rsid w:val="004D16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5847">
      <w:bodyDiv w:val="1"/>
      <w:marLeft w:val="0"/>
      <w:marRight w:val="0"/>
      <w:marTop w:val="0"/>
      <w:marBottom w:val="0"/>
      <w:divBdr>
        <w:top w:val="none" w:sz="0" w:space="0" w:color="auto"/>
        <w:left w:val="none" w:sz="0" w:space="0" w:color="auto"/>
        <w:bottom w:val="none" w:sz="0" w:space="0" w:color="auto"/>
        <w:right w:val="none" w:sz="0" w:space="0" w:color="auto"/>
      </w:divBdr>
    </w:div>
    <w:div w:id="849098683">
      <w:marLeft w:val="0"/>
      <w:marRight w:val="0"/>
      <w:marTop w:val="0"/>
      <w:marBottom w:val="0"/>
      <w:divBdr>
        <w:top w:val="none" w:sz="0" w:space="0" w:color="auto"/>
        <w:left w:val="none" w:sz="0" w:space="0" w:color="auto"/>
        <w:bottom w:val="none" w:sz="0" w:space="0" w:color="auto"/>
        <w:right w:val="none" w:sz="0" w:space="0" w:color="auto"/>
      </w:divBdr>
    </w:div>
    <w:div w:id="14501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g.ny.nyarng.mbx.jtfes-applications@army.mil" TargetMode="External"/><Relationship Id="rId5" Type="http://schemas.openxmlformats.org/officeDocument/2006/relationships/customXml" Target="../customXml/item5.xml"/><Relationship Id="rId10" Type="http://schemas.openxmlformats.org/officeDocument/2006/relationships/hyperlink" Target="mailto:ng.ny.nyarng.mbx.jtfes-applications@army.mi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E01A327771E8740B5F5ECC429FBAA0A" ma:contentTypeVersion="16" ma:contentTypeDescription="Create a new document." ma:contentTypeScope="" ma:versionID="13e8302b4eccd4e831bf9f6b603f085a">
  <xsd:schema xmlns:xsd="http://www.w3.org/2001/XMLSchema" xmlns:xs="http://www.w3.org/2001/XMLSchema" xmlns:p="http://schemas.microsoft.com/office/2006/metadata/properties" xmlns:ns1="http://schemas.microsoft.com/sharepoint/v3" xmlns:ns2="c93905bf-b08c-430b-8630-76f4d352397a" xmlns:ns3="bad22240-7760-4194-9784-d7c58eff099c" targetNamespace="http://schemas.microsoft.com/office/2006/metadata/properties" ma:root="true" ma:fieldsID="22c3e1d2f887b8e51a9ac9e8f8be877b" ns1:_="" ns2:_="" ns3:_="">
    <xsd:import namespace="http://schemas.microsoft.com/sharepoint/v3"/>
    <xsd:import namespace="c93905bf-b08c-430b-8630-76f4d352397a"/>
    <xsd:import namespace="bad22240-7760-4194-9784-d7c58eff09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905bf-b08c-430b-8630-76f4d35239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f5b7d53-d2e4-448f-b516-971f8de67976}" ma:internalName="TaxCatchAll" ma:showField="CatchAllData" ma:web="c93905bf-b08c-430b-8630-76f4d35239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22240-7760-4194-9784-d7c58eff09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22240-7760-4194-9784-d7c58eff099c">
      <Terms xmlns="http://schemas.microsoft.com/office/infopath/2007/PartnerControls"/>
    </lcf76f155ced4ddcb4097134ff3c332f>
    <TaxCatchAll xmlns="c93905bf-b08c-430b-8630-76f4d352397a" xsi:nil="true"/>
    <_dlc_DocId xmlns="c93905bf-b08c-430b-8630-76f4d352397a">QPDJSPXJHUQH-1810303096-105562</_dlc_DocId>
    <_dlc_DocIdUrl xmlns="c93905bf-b08c-430b-8630-76f4d352397a">
      <Url>https://armyeitaas.sharepoint-mil.us/teams/JointTaskForce-EmpireShield/HHC/J-1/_layouts/15/DocIdRedir.aspx?ID=QPDJSPXJHUQH-1810303096-105562</Url>
      <Description>QPDJSPXJHUQH-1810303096-105562</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0D8AF-3D25-48FE-94A2-A918D1C58756}">
  <ds:schemaRefs>
    <ds:schemaRef ds:uri="http://schemas.openxmlformats.org/officeDocument/2006/bibliography"/>
  </ds:schemaRefs>
</ds:datastoreItem>
</file>

<file path=customXml/itemProps2.xml><?xml version="1.0" encoding="utf-8"?>
<ds:datastoreItem xmlns:ds="http://schemas.openxmlformats.org/officeDocument/2006/customXml" ds:itemID="{D424A3FC-3E41-400C-9A65-5878FE0E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3905bf-b08c-430b-8630-76f4d352397a"/>
    <ds:schemaRef ds:uri="bad22240-7760-4194-9784-d7c58eff0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D1055-1DBF-4CF4-82EB-4E204F36C377}">
  <ds:schemaRefs>
    <ds:schemaRef ds:uri="http://schemas.microsoft.com/office/2006/metadata/properties"/>
    <ds:schemaRef ds:uri="http://schemas.microsoft.com/office/infopath/2007/PartnerControls"/>
    <ds:schemaRef ds:uri="bad22240-7760-4194-9784-d7c58eff099c"/>
    <ds:schemaRef ds:uri="c93905bf-b08c-430b-8630-76f4d352397a"/>
    <ds:schemaRef ds:uri="http://schemas.microsoft.com/sharepoint/v3"/>
  </ds:schemaRefs>
</ds:datastoreItem>
</file>

<file path=customXml/itemProps4.xml><?xml version="1.0" encoding="utf-8"?>
<ds:datastoreItem xmlns:ds="http://schemas.openxmlformats.org/officeDocument/2006/customXml" ds:itemID="{E0B75452-EE0F-4019-AFC8-B354564192E1}">
  <ds:schemaRefs>
    <ds:schemaRef ds:uri="http://schemas.microsoft.com/sharepoint/v3/contenttype/forms"/>
  </ds:schemaRefs>
</ds:datastoreItem>
</file>

<file path=customXml/itemProps5.xml><?xml version="1.0" encoding="utf-8"?>
<ds:datastoreItem xmlns:ds="http://schemas.openxmlformats.org/officeDocument/2006/customXml" ds:itemID="{FB2EA121-A9AF-4FDD-9C58-2EE3919BF94C}">
  <ds:schemaRefs>
    <ds:schemaRef ds:uri="http://schemas.microsoft.com/sharepoint/event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4233</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CATEGORY 2</vt:lpstr>
    </vt:vector>
  </TitlesOfParts>
  <Company>New York Army National Guard</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dc:title>
  <dc:creator>steven.t.waite</dc:creator>
  <cp:lastModifiedBy>Scott, Neysia D CPT USARMY NG NYARNG (USA)</cp:lastModifiedBy>
  <cp:revision>3</cp:revision>
  <cp:lastPrinted>2015-11-24T16:42:00Z</cp:lastPrinted>
  <dcterms:created xsi:type="dcterms:W3CDTF">2026-06-12T16:14:00Z</dcterms:created>
  <dcterms:modified xsi:type="dcterms:W3CDTF">2026-06-12T16:14:00Z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0x0101006E01A327771E8740B5F5ECC429FBAA0A</vt:lpwstr>
  </property>
  <property fmtid="{D5CDD505-2E9C-101B-9397-08002B2CF9AE}" pid="3" name="_dlc_DocIdItemGuid">
    <vt:lpwstr>ea7e468e-b806-4fc3-b1ef-a311029b1263</vt:lpwstr>
  </property>
  <property fmtid="{D5CDD505-2E9C-101B-9397-08002B2CF9AE}" pid="4" name="MediaServiceImageTags">
    <vt:lpwstr/>
  </property>
</Properties>
</file>