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489EE8C5" w14:textId="77777777" w:rsidTr="00B26C7A">
        <w:trPr>
          <w:trHeight w:hRule="exact" w:val="437"/>
        </w:trPr>
        <w:tc>
          <w:tcPr>
            <w:tcW w:w="11703" w:type="dxa"/>
            <w:gridSpan w:val="2"/>
          </w:tcPr>
          <w:p w14:paraId="3AC592D6" w14:textId="77777777" w:rsidR="00A02AF1" w:rsidRPr="00214014" w:rsidRDefault="00177C66"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066EB963" w14:textId="77777777" w:rsidTr="00F2440C">
        <w:trPr>
          <w:trHeight w:hRule="exact" w:val="519"/>
        </w:trPr>
        <w:tc>
          <w:tcPr>
            <w:tcW w:w="5855" w:type="dxa"/>
            <w:vMerge w:val="restart"/>
          </w:tcPr>
          <w:p w14:paraId="13549CEB"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014A48F" w14:textId="249B7AF4" w:rsidR="00A02AF1" w:rsidRPr="00214014" w:rsidRDefault="00C332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1</w:t>
            </w:r>
            <w:r w:rsidR="005F0CA7">
              <w:rPr>
                <w:rFonts w:ascii="Times New Roman" w:hAnsi="Times New Roman" w:cs="Times New Roman"/>
                <w:b/>
                <w:sz w:val="28"/>
              </w:rPr>
              <w:t>07</w:t>
            </w:r>
            <w:r w:rsidRPr="00214014">
              <w:rPr>
                <w:rFonts w:ascii="Times New Roman" w:hAnsi="Times New Roman" w:cs="Times New Roman"/>
                <w:b/>
                <w:sz w:val="28"/>
              </w:rPr>
              <w:t>TH</w:t>
            </w:r>
            <w:r w:rsidRPr="00214014">
              <w:rPr>
                <w:rFonts w:ascii="Times New Roman" w:hAnsi="Times New Roman" w:cs="Times New Roman"/>
                <w:b/>
                <w:position w:val="10"/>
                <w:sz w:val="18"/>
              </w:rPr>
              <w:t xml:space="preserve"> </w:t>
            </w:r>
            <w:r w:rsidR="00A8161F" w:rsidRPr="00214014">
              <w:rPr>
                <w:rFonts w:ascii="Times New Roman" w:hAnsi="Times New Roman" w:cs="Times New Roman"/>
                <w:b/>
                <w:sz w:val="28"/>
              </w:rPr>
              <w:t>ATTACK WING</w:t>
            </w:r>
          </w:p>
          <w:p w14:paraId="22F9DCD7" w14:textId="7D64796A" w:rsidR="00214014" w:rsidRDefault="005F0CA7" w:rsidP="00A43F29">
            <w:pPr>
              <w:pStyle w:val="TableParagraph"/>
              <w:ind w:left="86" w:right="289"/>
              <w:rPr>
                <w:rFonts w:ascii="Times New Roman" w:hAnsi="Times New Roman" w:cs="Times New Roman"/>
                <w:b/>
                <w:sz w:val="28"/>
              </w:rPr>
            </w:pPr>
            <w:r>
              <w:rPr>
                <w:rFonts w:ascii="Times New Roman" w:hAnsi="Times New Roman" w:cs="Times New Roman"/>
                <w:b/>
                <w:sz w:val="28"/>
              </w:rPr>
              <w:t>9910</w:t>
            </w:r>
            <w:r w:rsidR="00214014">
              <w:rPr>
                <w:rFonts w:ascii="Times New Roman" w:hAnsi="Times New Roman" w:cs="Times New Roman"/>
                <w:b/>
                <w:sz w:val="28"/>
              </w:rPr>
              <w:t xml:space="preserve"> </w:t>
            </w:r>
            <w:r>
              <w:rPr>
                <w:rFonts w:ascii="Times New Roman" w:hAnsi="Times New Roman" w:cs="Times New Roman"/>
                <w:b/>
                <w:sz w:val="28"/>
              </w:rPr>
              <w:t>BLEWETT AVE</w:t>
            </w:r>
          </w:p>
          <w:p w14:paraId="6699E43E" w14:textId="1DACD4A6" w:rsidR="00A02AF1" w:rsidRPr="00214014" w:rsidRDefault="005F0CA7" w:rsidP="00A43F29">
            <w:pPr>
              <w:pStyle w:val="TableParagraph"/>
              <w:ind w:left="86" w:right="289"/>
              <w:rPr>
                <w:rFonts w:ascii="Times New Roman" w:hAnsi="Times New Roman" w:cs="Times New Roman"/>
                <w:b/>
                <w:sz w:val="28"/>
              </w:rPr>
            </w:pPr>
            <w:r>
              <w:rPr>
                <w:rFonts w:ascii="Times New Roman" w:hAnsi="Times New Roman" w:cs="Times New Roman"/>
                <w:b/>
                <w:sz w:val="28"/>
              </w:rPr>
              <w:t>NIAGARA FALLS ARS</w:t>
            </w:r>
            <w:r w:rsidR="00A8161F" w:rsidRPr="00214014">
              <w:rPr>
                <w:rFonts w:ascii="Times New Roman" w:hAnsi="Times New Roman" w:cs="Times New Roman"/>
                <w:b/>
                <w:sz w:val="28"/>
              </w:rPr>
              <w:t xml:space="preserve">, NEW YORK </w:t>
            </w:r>
            <w:r>
              <w:rPr>
                <w:rFonts w:ascii="Times New Roman" w:hAnsi="Times New Roman" w:cs="Times New Roman"/>
                <w:b/>
                <w:sz w:val="28"/>
              </w:rPr>
              <w:t>14304</w:t>
            </w:r>
          </w:p>
        </w:tc>
        <w:tc>
          <w:tcPr>
            <w:tcW w:w="5848" w:type="dxa"/>
          </w:tcPr>
          <w:p w14:paraId="38D60AF2" w14:textId="34DD9B46"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857996">
              <w:rPr>
                <w:rFonts w:ascii="Times New Roman" w:hAnsi="Times New Roman" w:cs="Times New Roman"/>
                <w:b/>
                <w:sz w:val="28"/>
              </w:rPr>
              <w:t xml:space="preserve"> </w:t>
            </w:r>
            <w:r w:rsidR="005F0CA7">
              <w:rPr>
                <w:rFonts w:ascii="Times New Roman" w:hAnsi="Times New Roman" w:cs="Times New Roman"/>
                <w:b/>
                <w:sz w:val="28"/>
              </w:rPr>
              <w:t>NF</w:t>
            </w:r>
            <w:r w:rsidR="001553A7">
              <w:rPr>
                <w:rFonts w:ascii="Times New Roman" w:hAnsi="Times New Roman" w:cs="Times New Roman"/>
                <w:color w:val="FF0000"/>
                <w:sz w:val="24"/>
                <w:szCs w:val="24"/>
              </w:rPr>
              <w:t xml:space="preserve"> </w:t>
            </w:r>
            <w:r w:rsidR="005F0CA7">
              <w:rPr>
                <w:rFonts w:ascii="Times New Roman" w:hAnsi="Times New Roman" w:cs="Times New Roman"/>
                <w:color w:val="FF0000"/>
                <w:sz w:val="24"/>
                <w:szCs w:val="24"/>
              </w:rPr>
              <w:t>23-</w:t>
            </w:r>
            <w:r w:rsidR="002A578F">
              <w:rPr>
                <w:rFonts w:ascii="Times New Roman" w:hAnsi="Times New Roman" w:cs="Times New Roman"/>
                <w:color w:val="FF0000"/>
                <w:sz w:val="24"/>
                <w:szCs w:val="24"/>
              </w:rPr>
              <w:t>2</w:t>
            </w:r>
            <w:r w:rsidR="009F61C9">
              <w:rPr>
                <w:rFonts w:ascii="Times New Roman" w:hAnsi="Times New Roman" w:cs="Times New Roman"/>
                <w:color w:val="FF0000"/>
                <w:sz w:val="24"/>
                <w:szCs w:val="24"/>
              </w:rPr>
              <w:t>4</w:t>
            </w:r>
          </w:p>
        </w:tc>
      </w:tr>
      <w:tr w:rsidR="00A02AF1" w:rsidRPr="00214014" w14:paraId="7BE22122" w14:textId="77777777">
        <w:trPr>
          <w:trHeight w:hRule="exact" w:val="622"/>
        </w:trPr>
        <w:tc>
          <w:tcPr>
            <w:tcW w:w="5855" w:type="dxa"/>
            <w:vMerge/>
          </w:tcPr>
          <w:p w14:paraId="60CACBC7" w14:textId="77777777" w:rsidR="00A02AF1" w:rsidRPr="00214014" w:rsidRDefault="00A02AF1" w:rsidP="00A43F29">
            <w:pPr>
              <w:rPr>
                <w:rFonts w:ascii="Times New Roman" w:hAnsi="Times New Roman" w:cs="Times New Roman"/>
              </w:rPr>
            </w:pPr>
          </w:p>
        </w:tc>
        <w:tc>
          <w:tcPr>
            <w:tcW w:w="5848" w:type="dxa"/>
          </w:tcPr>
          <w:p w14:paraId="5EF86FB3" w14:textId="49FD3B72" w:rsidR="00A02AF1" w:rsidRPr="00214014" w:rsidRDefault="00A8161F" w:rsidP="005A4332">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692C4E">
              <w:rPr>
                <w:rFonts w:ascii="Times New Roman" w:hAnsi="Times New Roman" w:cs="Times New Roman"/>
                <w:b/>
                <w:sz w:val="28"/>
              </w:rPr>
              <w:t xml:space="preserve"> </w:t>
            </w:r>
            <w:r w:rsidR="00851EEC">
              <w:rPr>
                <w:rFonts w:ascii="Times New Roman" w:hAnsi="Times New Roman" w:cs="Times New Roman"/>
                <w:b/>
                <w:sz w:val="24"/>
                <w:szCs w:val="24"/>
              </w:rPr>
              <w:t>13 August 2023</w:t>
            </w:r>
          </w:p>
        </w:tc>
      </w:tr>
      <w:tr w:rsidR="00A02AF1" w:rsidRPr="00214014" w14:paraId="55D784B4" w14:textId="77777777">
        <w:trPr>
          <w:trHeight w:hRule="exact" w:val="622"/>
        </w:trPr>
        <w:tc>
          <w:tcPr>
            <w:tcW w:w="5855" w:type="dxa"/>
            <w:vMerge/>
          </w:tcPr>
          <w:p w14:paraId="2D1DFFE7"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72EEFFC8"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B72F6" w:rsidRPr="00692C4E">
              <w:rPr>
                <w:rFonts w:ascii="Times New Roman" w:hAnsi="Times New Roman" w:cs="Times New Roman"/>
                <w:b/>
                <w:sz w:val="28"/>
              </w:rPr>
              <w:t xml:space="preserve"> </w:t>
            </w:r>
            <w:r w:rsidR="006E46BB" w:rsidRPr="006E46BB">
              <w:rPr>
                <w:rFonts w:ascii="Times New Roman" w:hAnsi="Times New Roman" w:cs="Times New Roman"/>
                <w:b/>
                <w:color w:val="FF0000"/>
                <w:sz w:val="24"/>
                <w:szCs w:val="24"/>
              </w:rPr>
              <w:t>UNTIL FILLED</w:t>
            </w:r>
          </w:p>
        </w:tc>
      </w:tr>
      <w:tr w:rsidR="00A02AF1" w:rsidRPr="00214014" w14:paraId="0504BCB2" w14:textId="77777777" w:rsidTr="005A4332">
        <w:trPr>
          <w:trHeight w:hRule="exact" w:val="806"/>
        </w:trPr>
        <w:tc>
          <w:tcPr>
            <w:tcW w:w="5855" w:type="dxa"/>
          </w:tcPr>
          <w:p w14:paraId="480AE0B5" w14:textId="57FBFF32" w:rsidR="00A02AF1" w:rsidRPr="00214014" w:rsidRDefault="00A8161F" w:rsidP="002B1B7D">
            <w:pPr>
              <w:pStyle w:val="TableParagraph"/>
              <w:ind w:left="86"/>
              <w:rPr>
                <w:rFonts w:ascii="Times New Roman" w:hAnsi="Times New Roman" w:cs="Times New Roman"/>
                <w:sz w:val="28"/>
              </w:rPr>
            </w:pPr>
            <w:r w:rsidRPr="00E9454E">
              <w:rPr>
                <w:rFonts w:ascii="Times New Roman" w:hAnsi="Times New Roman" w:cs="Times New Roman"/>
                <w:b/>
                <w:sz w:val="28"/>
              </w:rPr>
              <w:t>UNIT:</w:t>
            </w:r>
            <w:r w:rsidR="00F00C58" w:rsidRPr="00E9454E">
              <w:rPr>
                <w:rFonts w:ascii="Times New Roman" w:hAnsi="Times New Roman" w:cs="Times New Roman"/>
                <w:b/>
                <w:sz w:val="28"/>
              </w:rPr>
              <w:t xml:space="preserve"> </w:t>
            </w:r>
            <w:r w:rsidR="00827885" w:rsidRPr="00E9454E">
              <w:rPr>
                <w:rFonts w:ascii="Times New Roman" w:hAnsi="Times New Roman" w:cs="Times New Roman"/>
                <w:b/>
                <w:sz w:val="28"/>
              </w:rPr>
              <w:t>1</w:t>
            </w:r>
            <w:r w:rsidR="005F0CA7" w:rsidRPr="00E9454E">
              <w:rPr>
                <w:rFonts w:ascii="Times New Roman" w:hAnsi="Times New Roman" w:cs="Times New Roman"/>
                <w:b/>
                <w:sz w:val="28"/>
              </w:rPr>
              <w:t>07</w:t>
            </w:r>
            <w:r w:rsidR="00827885" w:rsidRPr="00E9454E">
              <w:rPr>
                <w:rFonts w:ascii="Times New Roman" w:hAnsi="Times New Roman" w:cs="Times New Roman"/>
                <w:b/>
                <w:sz w:val="28"/>
                <w:vertAlign w:val="superscript"/>
              </w:rPr>
              <w:t>th</w:t>
            </w:r>
            <w:r w:rsidR="00827885" w:rsidRPr="00E9454E">
              <w:rPr>
                <w:rFonts w:ascii="Times New Roman" w:hAnsi="Times New Roman" w:cs="Times New Roman"/>
                <w:b/>
                <w:sz w:val="28"/>
              </w:rPr>
              <w:t xml:space="preserve"> </w:t>
            </w:r>
            <w:r w:rsidR="005F0CA7" w:rsidRPr="00E9454E">
              <w:rPr>
                <w:rFonts w:ascii="Times New Roman" w:hAnsi="Times New Roman" w:cs="Times New Roman"/>
                <w:b/>
                <w:sz w:val="28"/>
              </w:rPr>
              <w:t>ATTACK WING</w:t>
            </w:r>
          </w:p>
        </w:tc>
        <w:tc>
          <w:tcPr>
            <w:tcW w:w="5848" w:type="dxa"/>
            <w:tcBorders>
              <w:right w:val="single" w:sz="12" w:space="0" w:color="000000"/>
            </w:tcBorders>
          </w:tcPr>
          <w:p w14:paraId="600D574E" w14:textId="0837379E" w:rsidR="00D63258" w:rsidRPr="00E9454E" w:rsidRDefault="00A8161F" w:rsidP="00D63258">
            <w:pPr>
              <w:pStyle w:val="TableParagraph"/>
              <w:ind w:left="86"/>
              <w:rPr>
                <w:rFonts w:ascii="Times New Roman" w:hAnsi="Times New Roman" w:cs="Times New Roman"/>
                <w:bCs/>
                <w:sz w:val="28"/>
              </w:rPr>
            </w:pPr>
            <w:r w:rsidRPr="00E9454E">
              <w:rPr>
                <w:rFonts w:ascii="Times New Roman" w:hAnsi="Times New Roman" w:cs="Times New Roman"/>
                <w:b/>
                <w:sz w:val="28"/>
              </w:rPr>
              <w:t>AFSC:</w:t>
            </w:r>
            <w:r w:rsidR="00F00C58" w:rsidRPr="00E9454E">
              <w:rPr>
                <w:rFonts w:ascii="Times New Roman" w:hAnsi="Times New Roman" w:cs="Times New Roman"/>
                <w:b/>
                <w:sz w:val="28"/>
              </w:rPr>
              <w:t xml:space="preserve"> </w:t>
            </w:r>
            <w:r w:rsidR="00A03D24">
              <w:rPr>
                <w:rFonts w:ascii="Times New Roman" w:hAnsi="Times New Roman" w:cs="Times New Roman"/>
                <w:b/>
                <w:sz w:val="28"/>
              </w:rPr>
              <w:t>1Z3X1</w:t>
            </w:r>
          </w:p>
          <w:p w14:paraId="1CEB2C07" w14:textId="740347F7" w:rsidR="005A4332" w:rsidRPr="00214014" w:rsidRDefault="005F0CA7" w:rsidP="00D63258">
            <w:pPr>
              <w:pStyle w:val="TableParagraph"/>
              <w:ind w:left="86"/>
              <w:rPr>
                <w:rFonts w:ascii="Times New Roman" w:hAnsi="Times New Roman" w:cs="Times New Roman"/>
                <w:sz w:val="28"/>
              </w:rPr>
            </w:pPr>
            <w:r w:rsidRPr="00E9454E">
              <w:rPr>
                <w:rFonts w:ascii="Times New Roman" w:hAnsi="Times New Roman" w:cs="Times New Roman"/>
                <w:b/>
                <w:sz w:val="28"/>
              </w:rPr>
              <w:t xml:space="preserve">MAX </w:t>
            </w:r>
            <w:r w:rsidR="005A4332" w:rsidRPr="00E9454E">
              <w:rPr>
                <w:rFonts w:ascii="Times New Roman" w:hAnsi="Times New Roman" w:cs="Times New Roman"/>
                <w:b/>
                <w:sz w:val="28"/>
              </w:rPr>
              <w:t>RANK:</w:t>
            </w:r>
            <w:r w:rsidR="002B1B7D" w:rsidRPr="00E9454E">
              <w:rPr>
                <w:rFonts w:ascii="Times New Roman" w:hAnsi="Times New Roman" w:cs="Times New Roman"/>
                <w:sz w:val="28"/>
              </w:rPr>
              <w:t xml:space="preserve">  </w:t>
            </w:r>
            <w:r w:rsidR="0048461B">
              <w:rPr>
                <w:rFonts w:ascii="Times New Roman" w:hAnsi="Times New Roman" w:cs="Times New Roman"/>
                <w:sz w:val="28"/>
              </w:rPr>
              <w:t>M</w:t>
            </w:r>
            <w:r w:rsidR="00A45C66">
              <w:rPr>
                <w:rFonts w:ascii="Times New Roman" w:hAnsi="Times New Roman" w:cs="Times New Roman"/>
                <w:sz w:val="28"/>
              </w:rPr>
              <w:t>Sgt</w:t>
            </w:r>
          </w:p>
        </w:tc>
      </w:tr>
      <w:tr w:rsidR="00A02AF1" w:rsidRPr="00214014" w14:paraId="68AA4FC0" w14:textId="77777777">
        <w:trPr>
          <w:trHeight w:hRule="exact" w:val="1339"/>
        </w:trPr>
        <w:tc>
          <w:tcPr>
            <w:tcW w:w="5855" w:type="dxa"/>
          </w:tcPr>
          <w:p w14:paraId="21C7BC54" w14:textId="77777777" w:rsidR="006B04F4" w:rsidRDefault="00A8161F" w:rsidP="00A43F29">
            <w:pPr>
              <w:pStyle w:val="TableParagraph"/>
              <w:ind w:left="86"/>
              <w:rPr>
                <w:rFonts w:ascii="Times New Roman" w:hAnsi="Times New Roman" w:cs="Times New Roman"/>
                <w:sz w:val="28"/>
              </w:rPr>
            </w:pPr>
            <w:r w:rsidRPr="00E9454E">
              <w:rPr>
                <w:rFonts w:ascii="Times New Roman" w:hAnsi="Times New Roman" w:cs="Times New Roman"/>
                <w:b/>
                <w:sz w:val="28"/>
              </w:rPr>
              <w:t>POSITION TITLE:</w:t>
            </w:r>
            <w:r w:rsidR="006B04F4" w:rsidRPr="006B04F4">
              <w:rPr>
                <w:rFonts w:ascii="Times New Roman" w:hAnsi="Times New Roman" w:cs="Times New Roman"/>
                <w:sz w:val="28"/>
              </w:rPr>
              <w:t xml:space="preserve"> </w:t>
            </w:r>
          </w:p>
          <w:p w14:paraId="73F6A185" w14:textId="7AF16DDE" w:rsidR="005F0CA7" w:rsidRPr="00B57281" w:rsidRDefault="00B57281" w:rsidP="002B1B7D">
            <w:pPr>
              <w:pStyle w:val="TableParagraph"/>
              <w:ind w:left="86"/>
              <w:rPr>
                <w:rFonts w:ascii="Times New Roman" w:hAnsi="Times New Roman" w:cs="Times New Roman"/>
                <w:sz w:val="28"/>
                <w:szCs w:val="28"/>
              </w:rPr>
            </w:pPr>
            <w:r w:rsidRPr="00B57281">
              <w:rPr>
                <w:rFonts w:ascii="Times New Roman" w:hAnsi="Times New Roman" w:cs="Times New Roman"/>
                <w:b/>
                <w:bCs/>
                <w:sz w:val="28"/>
                <w:szCs w:val="28"/>
              </w:rPr>
              <w:t>TACTICAL AIR CONTROL PARTY (TACP)</w:t>
            </w:r>
          </w:p>
        </w:tc>
        <w:tc>
          <w:tcPr>
            <w:tcW w:w="5848" w:type="dxa"/>
          </w:tcPr>
          <w:p w14:paraId="579F641A" w14:textId="1F4CD5D3" w:rsidR="00D95F36" w:rsidRDefault="00A8161F" w:rsidP="00834807">
            <w:pPr>
              <w:pStyle w:val="TableParagraph"/>
              <w:ind w:left="86"/>
              <w:rPr>
                <w:rFonts w:ascii="Times New Roman" w:hAnsi="Times New Roman" w:cs="Times New Roman"/>
                <w:b/>
                <w:color w:val="000000" w:themeColor="text1"/>
                <w:sz w:val="24"/>
                <w:shd w:val="clear" w:color="auto" w:fill="FFC000"/>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p>
          <w:p w14:paraId="5AB77A5B" w14:textId="6F15EDBF" w:rsidR="00E9454E" w:rsidRPr="00E9454E" w:rsidRDefault="00E9454E" w:rsidP="00E9454E">
            <w:pPr>
              <w:pStyle w:val="TableParagraph"/>
              <w:ind w:left="86"/>
              <w:rPr>
                <w:rFonts w:ascii="Times New Roman" w:hAnsi="Times New Roman" w:cs="Times New Roman"/>
                <w:bCs/>
                <w:sz w:val="24"/>
                <w:szCs w:val="24"/>
              </w:rPr>
            </w:pPr>
            <w:r w:rsidRPr="00E9454E">
              <w:rPr>
                <w:rFonts w:ascii="Times New Roman" w:hAnsi="Times New Roman" w:cs="Times New Roman"/>
                <w:bCs/>
                <w:sz w:val="24"/>
                <w:szCs w:val="24"/>
              </w:rPr>
              <w:t>Nationwide</w:t>
            </w:r>
          </w:p>
          <w:p w14:paraId="02004077" w14:textId="01349EA9" w:rsidR="00E9454E" w:rsidRPr="00E9454E" w:rsidRDefault="00FC342C" w:rsidP="00E9454E">
            <w:pPr>
              <w:pStyle w:val="TableParagraph"/>
              <w:ind w:left="86"/>
              <w:rPr>
                <w:rFonts w:ascii="Times New Roman" w:hAnsi="Times New Roman" w:cs="Times New Roman"/>
                <w:sz w:val="24"/>
                <w:szCs w:val="24"/>
              </w:rPr>
            </w:pPr>
            <w:r w:rsidRPr="00E9454E">
              <w:rPr>
                <w:rFonts w:ascii="Times New Roman" w:hAnsi="Times New Roman" w:cs="Times New Roman"/>
                <w:b/>
                <w:sz w:val="24"/>
                <w:szCs w:val="24"/>
              </w:rPr>
              <w:t xml:space="preserve">Anyone Eligible </w:t>
            </w:r>
            <w:proofErr w:type="gramStart"/>
            <w:r w:rsidRPr="00E9454E">
              <w:rPr>
                <w:rFonts w:ascii="Times New Roman" w:hAnsi="Times New Roman" w:cs="Times New Roman"/>
                <w:b/>
                <w:sz w:val="24"/>
                <w:szCs w:val="24"/>
              </w:rPr>
              <w:t>To</w:t>
            </w:r>
            <w:proofErr w:type="gramEnd"/>
            <w:r w:rsidRPr="00E9454E">
              <w:rPr>
                <w:rFonts w:ascii="Times New Roman" w:hAnsi="Times New Roman" w:cs="Times New Roman"/>
                <w:b/>
                <w:sz w:val="24"/>
                <w:szCs w:val="24"/>
              </w:rPr>
              <w:t xml:space="preserve"> Join The Air National Guard</w:t>
            </w:r>
            <w:r w:rsidR="00E9454E" w:rsidRPr="00E9454E">
              <w:rPr>
                <w:rFonts w:ascii="Times New Roman" w:hAnsi="Times New Roman" w:cs="Times New Roman"/>
                <w:b/>
                <w:sz w:val="24"/>
                <w:szCs w:val="24"/>
              </w:rPr>
              <w:t xml:space="preserve"> </w:t>
            </w:r>
            <w:r w:rsidR="00E9454E" w:rsidRPr="00E9454E">
              <w:rPr>
                <w:rFonts w:ascii="Times New Roman" w:hAnsi="Times New Roman" w:cs="Times New Roman"/>
                <w:sz w:val="24"/>
                <w:szCs w:val="24"/>
              </w:rPr>
              <w:t>who meet the qualifications for these positions</w:t>
            </w:r>
          </w:p>
          <w:p w14:paraId="00613621" w14:textId="5EB5D837" w:rsidR="00177C66" w:rsidRPr="00177C66" w:rsidRDefault="00177C66" w:rsidP="00834807">
            <w:pPr>
              <w:pStyle w:val="TableParagraph"/>
              <w:ind w:left="86"/>
              <w:rPr>
                <w:rFonts w:ascii="Times New Roman" w:hAnsi="Times New Roman" w:cs="Times New Roman"/>
                <w:b/>
                <w:color w:val="0070C0"/>
                <w:sz w:val="24"/>
                <w:szCs w:val="24"/>
              </w:rPr>
            </w:pPr>
          </w:p>
          <w:p w14:paraId="2C663920" w14:textId="77777777" w:rsidR="00834807" w:rsidRPr="00214014" w:rsidRDefault="00834807" w:rsidP="00752BCA">
            <w:pPr>
              <w:pStyle w:val="TableParagraph"/>
              <w:ind w:left="86"/>
              <w:rPr>
                <w:rFonts w:ascii="Times New Roman" w:hAnsi="Times New Roman" w:cs="Times New Roman"/>
                <w:sz w:val="24"/>
              </w:rPr>
            </w:pPr>
          </w:p>
        </w:tc>
      </w:tr>
      <w:tr w:rsidR="00A02AF1" w:rsidRPr="00214014" w14:paraId="18E5577B" w14:textId="77777777" w:rsidTr="000006F2">
        <w:trPr>
          <w:trHeight w:hRule="exact" w:val="2525"/>
        </w:trPr>
        <w:tc>
          <w:tcPr>
            <w:tcW w:w="11703" w:type="dxa"/>
            <w:gridSpan w:val="2"/>
          </w:tcPr>
          <w:p w14:paraId="68C259C8" w14:textId="0E2B1712" w:rsidR="00A02AF1" w:rsidRPr="000F7C90" w:rsidRDefault="00BF1949" w:rsidP="00A43F29">
            <w:pPr>
              <w:pStyle w:val="TableParagraph"/>
              <w:tabs>
                <w:tab w:val="left" w:pos="6606"/>
              </w:tabs>
              <w:ind w:left="36" w:right="198"/>
              <w:jc w:val="center"/>
              <w:rPr>
                <w:rFonts w:ascii="Times New Roman" w:hAnsi="Times New Roman" w:cs="Times New Roman"/>
                <w:b/>
                <w:sz w:val="28"/>
                <w:szCs w:val="28"/>
              </w:rPr>
            </w:pPr>
            <w:r>
              <w:rPr>
                <w:rFonts w:ascii="Times New Roman" w:hAnsi="Times New Roman" w:cs="Times New Roman"/>
                <w:b/>
                <w:sz w:val="28"/>
                <w:szCs w:val="28"/>
              </w:rPr>
              <w:t>Spe</w:t>
            </w:r>
            <w:r w:rsidR="004D7F7A">
              <w:rPr>
                <w:rFonts w:ascii="Times New Roman" w:hAnsi="Times New Roman" w:cs="Times New Roman"/>
                <w:b/>
                <w:sz w:val="28"/>
                <w:szCs w:val="28"/>
              </w:rPr>
              <w:t>cialty Summary</w:t>
            </w:r>
          </w:p>
          <w:p w14:paraId="0D4FE7D8" w14:textId="77777777" w:rsidR="006F1EE0" w:rsidRPr="006F1EE0" w:rsidRDefault="006F1EE0" w:rsidP="00A43F29">
            <w:pPr>
              <w:pStyle w:val="TableParagraph"/>
              <w:tabs>
                <w:tab w:val="left" w:pos="6606"/>
              </w:tabs>
              <w:ind w:left="36" w:right="198"/>
              <w:jc w:val="center"/>
              <w:rPr>
                <w:rFonts w:ascii="Times New Roman" w:hAnsi="Times New Roman" w:cs="Times New Roman"/>
                <w:b/>
                <w:sz w:val="18"/>
                <w:szCs w:val="18"/>
              </w:rPr>
            </w:pPr>
          </w:p>
          <w:p w14:paraId="6CA0DEFE" w14:textId="740E9D26" w:rsidR="006F1EE0" w:rsidRPr="006F1EE0" w:rsidRDefault="006F1EE0" w:rsidP="006F1EE0">
            <w:pPr>
              <w:pStyle w:val="Default"/>
              <w:rPr>
                <w:sz w:val="18"/>
                <w:szCs w:val="18"/>
              </w:rPr>
            </w:pPr>
            <w:r w:rsidRPr="006F1EE0">
              <w:rPr>
                <w:sz w:val="18"/>
                <w:szCs w:val="18"/>
              </w:rPr>
              <w:t xml:space="preserve">TACP Airmen are the lead precision strike experts for Air Force Special Warfare. TACP Airmen identify, track, target, and engage enemy forces </w:t>
            </w:r>
            <w:proofErr w:type="gramStart"/>
            <w:r w:rsidRPr="006F1EE0">
              <w:rPr>
                <w:sz w:val="18"/>
                <w:szCs w:val="18"/>
              </w:rPr>
              <w:t>in close proximity to</w:t>
            </w:r>
            <w:proofErr w:type="gramEnd"/>
            <w:r w:rsidRPr="006F1EE0">
              <w:rPr>
                <w:sz w:val="18"/>
                <w:szCs w:val="18"/>
              </w:rPr>
              <w:t xml:space="preserve"> friendly forces utilizing precision strike assets. Plans, coordinates, and directs manned and unmanned, lethal, and non-lethal air power utilizing advanced command, control communications (C3) technologies and weapon systems in direct ground combat. Inherently qualified as a Joint Terminal Attack Controller (JTAC) and is a Joint Fires integration expert on the battlefield. Controls and executes air, space, and cyber power across the full spectrum of military operations. Provides airspace deconfliction, artillery, naval gunfire, intelligence, surveillance, and reconnaissance (ISR) and terminal control of precision strike assets to shape the battlefield. Operates in austere combat environments independent of an established airbase or its perimeter defenses. Employed as part of a joint, interagency or coalition force, aligned with conventional or special operations combat maneuver units to support Combatant Commander Objectives. TACP Airmen are often assigned to U.S. Army Installations. Member of Special Warfare Airman grouping. IAW AFPD 10-35, </w:t>
            </w:r>
            <w:r w:rsidRPr="006F1EE0">
              <w:rPr>
                <w:i/>
                <w:iCs/>
                <w:sz w:val="18"/>
                <w:szCs w:val="18"/>
              </w:rPr>
              <w:t>Special Warfare Airmen</w:t>
            </w:r>
            <w:r w:rsidRPr="006F1EE0">
              <w:rPr>
                <w:sz w:val="18"/>
                <w:szCs w:val="18"/>
              </w:rPr>
              <w:t xml:space="preserve">. Related DoD Occupational Subgroup: 125000. </w:t>
            </w:r>
          </w:p>
          <w:p w14:paraId="775414BC" w14:textId="3B519D32" w:rsidR="00FA4194" w:rsidRPr="00180927" w:rsidRDefault="00FA4194" w:rsidP="00FA4194">
            <w:pPr>
              <w:pStyle w:val="Default"/>
            </w:pPr>
            <w:r w:rsidRPr="00180927">
              <w:t xml:space="preserve">. </w:t>
            </w:r>
          </w:p>
          <w:p w14:paraId="1591E405" w14:textId="789AE772" w:rsidR="00235210" w:rsidRPr="00A37E15" w:rsidRDefault="00C73768" w:rsidP="00C73768">
            <w:pPr>
              <w:widowControl/>
              <w:adjustRightInd w:val="0"/>
              <w:rPr>
                <w:rFonts w:ascii="Times New Roman" w:hAnsi="Times New Roman" w:cs="Times New Roman"/>
                <w:sz w:val="24"/>
                <w:szCs w:val="24"/>
              </w:rPr>
            </w:pPr>
            <w:r w:rsidRPr="00C73768">
              <w:rPr>
                <w:rFonts w:ascii="CIDFont+F1" w:eastAsiaTheme="minorHAnsi" w:hAnsi="CIDFont+F1" w:cs="CIDFont+F1"/>
              </w:rPr>
              <w:t>.</w:t>
            </w:r>
          </w:p>
        </w:tc>
      </w:tr>
      <w:tr w:rsidR="00B26C7A" w:rsidRPr="00214014" w14:paraId="2530DF2A" w14:textId="77777777" w:rsidTr="00A70369">
        <w:trPr>
          <w:trHeight w:hRule="exact" w:val="7745"/>
        </w:trPr>
        <w:tc>
          <w:tcPr>
            <w:tcW w:w="11703" w:type="dxa"/>
            <w:gridSpan w:val="2"/>
          </w:tcPr>
          <w:p w14:paraId="5D0D9DFF" w14:textId="77777777" w:rsidR="00E55BB8" w:rsidRPr="00E55BB8" w:rsidRDefault="00E55BB8" w:rsidP="00E55BB8">
            <w:pPr>
              <w:pStyle w:val="Default"/>
              <w:rPr>
                <w:sz w:val="18"/>
                <w:szCs w:val="18"/>
              </w:rPr>
            </w:pPr>
          </w:p>
          <w:p w14:paraId="7EDA3402" w14:textId="1D768410" w:rsidR="00E55BB8" w:rsidRDefault="00E55BB8" w:rsidP="00E55BB8">
            <w:pPr>
              <w:pStyle w:val="Default"/>
              <w:spacing w:after="19"/>
              <w:jc w:val="center"/>
              <w:rPr>
                <w:b/>
                <w:bCs/>
                <w:sz w:val="28"/>
                <w:szCs w:val="28"/>
              </w:rPr>
            </w:pPr>
            <w:r w:rsidRPr="00E55BB8">
              <w:rPr>
                <w:b/>
                <w:bCs/>
                <w:sz w:val="28"/>
                <w:szCs w:val="28"/>
              </w:rPr>
              <w:t>Duties and Responsibilities</w:t>
            </w:r>
          </w:p>
          <w:p w14:paraId="2EB1EFF0" w14:textId="77777777" w:rsidR="00A03D24" w:rsidRDefault="00A03D24" w:rsidP="00A03D24">
            <w:pPr>
              <w:pStyle w:val="Default"/>
            </w:pPr>
          </w:p>
          <w:p w14:paraId="7B4EA4D9" w14:textId="77777777" w:rsidR="00A03D24" w:rsidRPr="00A03D24" w:rsidRDefault="00A03D24" w:rsidP="00A03D24">
            <w:pPr>
              <w:pStyle w:val="Default"/>
              <w:spacing w:after="19"/>
              <w:rPr>
                <w:sz w:val="18"/>
                <w:szCs w:val="18"/>
              </w:rPr>
            </w:pPr>
            <w:r>
              <w:rPr>
                <w:sz w:val="20"/>
                <w:szCs w:val="20"/>
              </w:rPr>
              <w:t>2</w:t>
            </w:r>
            <w:r w:rsidRPr="00A03D24">
              <w:rPr>
                <w:sz w:val="18"/>
                <w:szCs w:val="18"/>
              </w:rPr>
              <w:t xml:space="preserve">.1. Plans, coordinates, and conducts precision strike and close air support (CAS) missions as a Joint Terminal Attack Controller (JTAC) typically in direct ground combat. Controls and executes precision strike missions to accomplish supported commander’s objectives, includes CAS and supporting arms for surface elements, command, control, communications, computers, intelligence, surveillance, and reconnaissance (C4ISR) in support of the Combined Forces Air Component Commander’s assets. Employs visual, electronic, and marking equipment to direct aviation assets to target. Gives final weapons release clearance. </w:t>
            </w:r>
          </w:p>
          <w:p w14:paraId="131710CC" w14:textId="77777777" w:rsidR="00A03D24" w:rsidRPr="00A03D24" w:rsidRDefault="00A03D24" w:rsidP="00A03D24">
            <w:pPr>
              <w:pStyle w:val="Default"/>
              <w:spacing w:after="19"/>
              <w:rPr>
                <w:sz w:val="18"/>
                <w:szCs w:val="18"/>
              </w:rPr>
            </w:pPr>
            <w:r w:rsidRPr="00A03D24">
              <w:rPr>
                <w:sz w:val="18"/>
                <w:szCs w:val="18"/>
              </w:rPr>
              <w:t xml:space="preserve">2.2. Communicates with aircraft, ground units and command &amp; control (C2) using line-of-sight and beyond line-of-sight radios. Operates dismounted/vehicle mounted navigation and digital communications systems in day/night, secure, and anti-jam environments. Operates precision, navigation, and timing equipment. Operates laser target designators, target acquisition equipment, full motion video, and thermal/short wave infrared devices. Maintains qualification on assigned primary and crew served weapons. Maintains familiarization with allied partner nation weapons. Operates computer equipment on Air Force and joint service C2 networks. </w:t>
            </w:r>
          </w:p>
          <w:p w14:paraId="76EC0E3D" w14:textId="77777777" w:rsidR="00A03D24" w:rsidRPr="00A03D24" w:rsidRDefault="00A03D24" w:rsidP="00A03D24">
            <w:pPr>
              <w:pStyle w:val="Default"/>
              <w:spacing w:after="19"/>
              <w:rPr>
                <w:sz w:val="18"/>
                <w:szCs w:val="18"/>
              </w:rPr>
            </w:pPr>
            <w:r w:rsidRPr="00A03D24">
              <w:rPr>
                <w:sz w:val="18"/>
                <w:szCs w:val="18"/>
              </w:rPr>
              <w:t xml:space="preserve">2.3. Performs tactical mission planning and mission preparation. Comprehends and employs precision strike tactics, techniques, and procedures. Develops joint fires support plans </w:t>
            </w:r>
            <w:proofErr w:type="gramStart"/>
            <w:r w:rsidRPr="00A03D24">
              <w:rPr>
                <w:sz w:val="18"/>
                <w:szCs w:val="18"/>
              </w:rPr>
              <w:t>in the course of</w:t>
            </w:r>
            <w:proofErr w:type="gramEnd"/>
            <w:r w:rsidRPr="00A03D24">
              <w:rPr>
                <w:sz w:val="18"/>
                <w:szCs w:val="18"/>
              </w:rPr>
              <w:t xml:space="preserve"> the targeting cycle integrating lethal and nonlethal effects during deliberate and dynamic targeting. Participates in target product development, </w:t>
            </w:r>
            <w:proofErr w:type="spellStart"/>
            <w:r w:rsidRPr="00A03D24">
              <w:rPr>
                <w:sz w:val="18"/>
                <w:szCs w:val="18"/>
              </w:rPr>
              <w:t>weaponeering</w:t>
            </w:r>
            <w:proofErr w:type="spellEnd"/>
            <w:r w:rsidRPr="00A03D24">
              <w:rPr>
                <w:sz w:val="18"/>
                <w:szCs w:val="18"/>
              </w:rPr>
              <w:t xml:space="preserve">, and collateral damage estimation. Provides assessment of munitions effectiveness, battle damage, and provides reattack recommendations. Advises joint, multinational, and special operations ground force commanders on the integration and application of air, space, and cyber power assets to meet the supported Commander’s scheme of fire and maneuver. Plans, requests, coordinates, and integrates preplanned and immediate air support requests. Integrates combat airspace for the employment of precision strike assets operating within land component assigned airspace. Advises and educates ground commanders on all aspects of precision strike integration with ground combat forces scheme of fire and maneuver. </w:t>
            </w:r>
          </w:p>
          <w:p w14:paraId="58EB39D6" w14:textId="77777777" w:rsidR="00A03D24" w:rsidRPr="00A03D24" w:rsidRDefault="00A03D24" w:rsidP="00A03D24">
            <w:pPr>
              <w:pStyle w:val="Default"/>
              <w:spacing w:after="19"/>
              <w:rPr>
                <w:sz w:val="18"/>
                <w:szCs w:val="18"/>
              </w:rPr>
            </w:pPr>
            <w:r w:rsidRPr="00A03D24">
              <w:rPr>
                <w:sz w:val="18"/>
                <w:szCs w:val="18"/>
              </w:rPr>
              <w:t xml:space="preserve">2.4. Deploys into permissive, hostile, denied, and/or politically and/or diplomatically sensitive environments, and infiltrates forward operating locations by land (mounted, special purpose vehicle or dismounted), or air (parachute, airmobile, air-land) to participate in the full spectrum of military operations to include air expeditionary force, force projection, direct action (DA), counterinsurgency (COIN), counter narcotic (CN), counterterrorism (CT), countering weapons of mass destruction (CWMD), foreign internal defense (FID), unconventional warfare (UW), security force assistance, humanitarian assistance, noncombatant evacuation operations (NEO), multi- domain operations (MDO), advanced force operations (AFO) </w:t>
            </w:r>
            <w:r w:rsidRPr="00A03D24">
              <w:rPr>
                <w:color w:val="1F1C1C"/>
                <w:sz w:val="18"/>
                <w:szCs w:val="18"/>
              </w:rPr>
              <w:t>and Joint All Domain Command and Control (JADC2) integrators</w:t>
            </w:r>
            <w:r w:rsidRPr="00A03D24">
              <w:rPr>
                <w:sz w:val="18"/>
                <w:szCs w:val="18"/>
              </w:rPr>
              <w:t xml:space="preserve">. Able to extract map data including latitude/longitude, geographic coordinate systems, and tactical map symbols. Uses global positioning systems in secure and non-secure modes. Performs react to contact, break contact, ambushes, indirect fire, and various movement techniques and small unit tactics; constructs deliberate fighting positions; and prepares deployed sites. Provides self-aid and buddy care / combat casualty care; conducts one and two-person carries; creates medical evacuation (MEDEVAC) and Casualty Evacuation Requests; establishes communications with MEDEVAC platforms; establishes helicopter landing zone; provides marking and security. Performs personnel equipment accountability. </w:t>
            </w:r>
          </w:p>
          <w:p w14:paraId="5316B45D" w14:textId="77777777" w:rsidR="00A03D24" w:rsidRPr="00A03D24" w:rsidRDefault="00A03D24" w:rsidP="00A03D24">
            <w:pPr>
              <w:pStyle w:val="Default"/>
              <w:rPr>
                <w:sz w:val="18"/>
                <w:szCs w:val="18"/>
              </w:rPr>
            </w:pPr>
            <w:r w:rsidRPr="00A03D24">
              <w:rPr>
                <w:sz w:val="18"/>
                <w:szCs w:val="18"/>
              </w:rPr>
              <w:t xml:space="preserve">2.5. Operates vehicles during tactical/non-tactical day and night operations. While vehicle mounted, reacts to direct and indirect fires, and improvised explosives. While vehicle mounted, operates crew served weapons. Performs defensive driving actions, evacuates injured personnel from vehicles, and performs egress and roll-over conditions. </w:t>
            </w:r>
          </w:p>
          <w:p w14:paraId="291223A9" w14:textId="77777777" w:rsidR="00A03D24" w:rsidRPr="00A03D24" w:rsidRDefault="00A03D24" w:rsidP="00A03D24">
            <w:pPr>
              <w:pStyle w:val="Default"/>
              <w:rPr>
                <w:sz w:val="18"/>
                <w:szCs w:val="18"/>
              </w:rPr>
            </w:pPr>
          </w:p>
          <w:p w14:paraId="1BF2E2CA" w14:textId="77777777" w:rsidR="00E55BB8" w:rsidRPr="00E55BB8" w:rsidRDefault="00E55BB8" w:rsidP="00E55BB8">
            <w:pPr>
              <w:pStyle w:val="Default"/>
              <w:rPr>
                <w:sz w:val="18"/>
                <w:szCs w:val="18"/>
              </w:rPr>
            </w:pPr>
          </w:p>
          <w:p w14:paraId="0B9D1B66" w14:textId="652F2A06" w:rsidR="00C73768" w:rsidRPr="00E55BB8" w:rsidRDefault="00C73768" w:rsidP="00E55BB8">
            <w:pPr>
              <w:widowControl/>
              <w:adjustRightInd w:val="0"/>
              <w:rPr>
                <w:rFonts w:ascii="CIDFont+F1" w:eastAsiaTheme="minorHAnsi" w:hAnsi="CIDFont+F1" w:cs="CIDFont+F1"/>
                <w:sz w:val="18"/>
                <w:szCs w:val="18"/>
              </w:rPr>
            </w:pPr>
          </w:p>
        </w:tc>
      </w:tr>
      <w:tr w:rsidR="00434D84" w:rsidRPr="00214014" w14:paraId="4FDA0993" w14:textId="77777777" w:rsidTr="00A70369">
        <w:trPr>
          <w:trHeight w:hRule="exact" w:val="7745"/>
        </w:trPr>
        <w:tc>
          <w:tcPr>
            <w:tcW w:w="11703" w:type="dxa"/>
            <w:gridSpan w:val="2"/>
          </w:tcPr>
          <w:p w14:paraId="386854B4" w14:textId="77777777" w:rsidR="00434D84" w:rsidRDefault="00434D84" w:rsidP="00434D84">
            <w:pPr>
              <w:pStyle w:val="TableParagraph"/>
              <w:rPr>
                <w:rFonts w:ascii="CIDFont+F1" w:eastAsiaTheme="minorHAnsi" w:hAnsi="CIDFont+F1" w:cs="CIDFont+F1"/>
                <w:sz w:val="20"/>
                <w:szCs w:val="20"/>
              </w:rPr>
            </w:pPr>
          </w:p>
          <w:p w14:paraId="3988EBB4" w14:textId="77777777" w:rsidR="00434D84" w:rsidRPr="00E9454E" w:rsidRDefault="00434D84" w:rsidP="00434D84">
            <w:pPr>
              <w:pStyle w:val="TableParagraph"/>
              <w:spacing w:before="2"/>
              <w:jc w:val="center"/>
              <w:rPr>
                <w:rFonts w:ascii="Times New Roman" w:hAnsi="Times New Roman" w:cs="Times New Roman"/>
                <w:b/>
                <w:sz w:val="28"/>
                <w:szCs w:val="28"/>
              </w:rPr>
            </w:pPr>
            <w:r w:rsidRPr="00E9454E">
              <w:rPr>
                <w:rFonts w:ascii="Times New Roman" w:hAnsi="Times New Roman" w:cs="Times New Roman"/>
                <w:b/>
                <w:sz w:val="28"/>
                <w:szCs w:val="28"/>
              </w:rPr>
              <w:t>INQUIRIES ABOUT POSITIONS</w:t>
            </w:r>
          </w:p>
          <w:p w14:paraId="54C7378C" w14:textId="77777777" w:rsidR="00434D84" w:rsidRPr="00E9454E" w:rsidRDefault="00434D84" w:rsidP="00434D84">
            <w:pPr>
              <w:pStyle w:val="TableParagraph"/>
              <w:spacing w:before="2"/>
              <w:jc w:val="center"/>
              <w:rPr>
                <w:rFonts w:ascii="Times New Roman" w:hAnsi="Times New Roman" w:cs="Times New Roman"/>
                <w:b/>
                <w:sz w:val="40"/>
                <w:szCs w:val="40"/>
              </w:rPr>
            </w:pPr>
          </w:p>
          <w:p w14:paraId="79AAE9EC" w14:textId="5ABC3A68" w:rsidR="00434D84" w:rsidRPr="00E9454E" w:rsidRDefault="00434D84" w:rsidP="00434D84">
            <w:pPr>
              <w:pStyle w:val="TableParagraph"/>
              <w:jc w:val="center"/>
              <w:rPr>
                <w:rFonts w:ascii="Times New Roman" w:hAnsi="Times New Roman" w:cs="Times New Roman"/>
                <w:b/>
                <w:color w:val="0070C0"/>
                <w:sz w:val="40"/>
                <w:szCs w:val="40"/>
              </w:rPr>
            </w:pPr>
            <w:r w:rsidRPr="00E9454E">
              <w:rPr>
                <w:rFonts w:ascii="Times New Roman" w:hAnsi="Times New Roman" w:cs="Times New Roman"/>
                <w:b/>
                <w:color w:val="0070C0"/>
                <w:sz w:val="40"/>
                <w:szCs w:val="40"/>
              </w:rPr>
              <w:t xml:space="preserve">Please Contact </w:t>
            </w:r>
            <w:r w:rsidR="00680C48">
              <w:rPr>
                <w:rFonts w:ascii="Times New Roman" w:hAnsi="Times New Roman" w:cs="Times New Roman"/>
                <w:b/>
                <w:color w:val="0070C0"/>
                <w:sz w:val="40"/>
                <w:szCs w:val="40"/>
              </w:rPr>
              <w:t>MSgt Ricky Best</w:t>
            </w:r>
            <w:r w:rsidRPr="00E9454E">
              <w:rPr>
                <w:rFonts w:ascii="Times New Roman" w:hAnsi="Times New Roman" w:cs="Times New Roman"/>
                <w:b/>
                <w:color w:val="0070C0"/>
                <w:sz w:val="40"/>
                <w:szCs w:val="40"/>
              </w:rPr>
              <w:t xml:space="preserve"> @ </w:t>
            </w:r>
            <w:r w:rsidR="00680C48" w:rsidRPr="00680C48">
              <w:rPr>
                <w:rFonts w:ascii="Times New Roman" w:hAnsi="Times New Roman" w:cs="Times New Roman"/>
                <w:b/>
                <w:color w:val="0070C0"/>
                <w:sz w:val="40"/>
                <w:szCs w:val="40"/>
              </w:rPr>
              <w:t>315-952-4491</w:t>
            </w:r>
            <w:r w:rsidR="00680C48" w:rsidRPr="00680C48">
              <w:rPr>
                <w:rFonts w:ascii="Times New Roman" w:hAnsi="Times New Roman" w:cs="Times New Roman"/>
                <w:b/>
                <w:color w:val="0070C0"/>
                <w:sz w:val="40"/>
                <w:szCs w:val="40"/>
              </w:rPr>
              <w:t xml:space="preserve"> </w:t>
            </w:r>
            <w:r w:rsidRPr="00E9454E">
              <w:rPr>
                <w:rFonts w:ascii="Times New Roman" w:hAnsi="Times New Roman" w:cs="Times New Roman"/>
                <w:b/>
                <w:color w:val="0070C0"/>
                <w:sz w:val="40"/>
                <w:szCs w:val="40"/>
              </w:rPr>
              <w:t xml:space="preserve">or email @ </w:t>
            </w:r>
            <w:r w:rsidR="00752102" w:rsidRPr="00752102">
              <w:rPr>
                <w:rFonts w:ascii="Times New Roman" w:hAnsi="Times New Roman" w:cs="Times New Roman"/>
                <w:b/>
                <w:color w:val="0070C0"/>
                <w:sz w:val="40"/>
                <w:szCs w:val="40"/>
              </w:rPr>
              <w:t xml:space="preserve">ricky.best@us.af.mil </w:t>
            </w:r>
            <w:r>
              <w:rPr>
                <w:rFonts w:ascii="Times New Roman" w:hAnsi="Times New Roman" w:cs="Times New Roman"/>
                <w:b/>
                <w:color w:val="0070C0"/>
                <w:sz w:val="40"/>
                <w:szCs w:val="40"/>
              </w:rPr>
              <w:t>f</w:t>
            </w:r>
            <w:r w:rsidRPr="00E9454E">
              <w:rPr>
                <w:rFonts w:ascii="Times New Roman" w:hAnsi="Times New Roman" w:cs="Times New Roman"/>
                <w:b/>
                <w:color w:val="0070C0"/>
                <w:sz w:val="40"/>
                <w:szCs w:val="40"/>
              </w:rPr>
              <w:t>or Qualification and Eligibility Questions.</w:t>
            </w:r>
          </w:p>
          <w:p w14:paraId="2CDCEA70" w14:textId="77777777" w:rsidR="00434D84" w:rsidRDefault="00434D84" w:rsidP="00434D84">
            <w:pPr>
              <w:widowControl/>
              <w:adjustRightInd w:val="0"/>
              <w:rPr>
                <w:rFonts w:ascii="CIDFont+F1" w:eastAsiaTheme="minorHAnsi" w:hAnsi="CIDFont+F1" w:cs="CIDFont+F1"/>
                <w:sz w:val="20"/>
                <w:szCs w:val="20"/>
              </w:rPr>
            </w:pPr>
          </w:p>
          <w:p w14:paraId="4AF26358" w14:textId="72977B76" w:rsidR="00434D84" w:rsidRPr="00E9454E" w:rsidRDefault="00434D84" w:rsidP="00434D84">
            <w:pPr>
              <w:pStyle w:val="TableParagraph"/>
              <w:rPr>
                <w:rFonts w:ascii="Times New Roman" w:eastAsiaTheme="minorHAnsi" w:hAnsi="Times New Roman" w:cs="Times New Roman"/>
                <w:b/>
                <w:sz w:val="28"/>
                <w:szCs w:val="28"/>
              </w:rPr>
            </w:pPr>
          </w:p>
        </w:tc>
      </w:tr>
    </w:tbl>
    <w:p w14:paraId="7AF229E1" w14:textId="77777777" w:rsidR="00A8161F" w:rsidRPr="00214014" w:rsidRDefault="00A8161F" w:rsidP="00B26C7A">
      <w:pPr>
        <w:rPr>
          <w:rFonts w:ascii="Times New Roman" w:hAnsi="Times New Roman" w:cs="Times New Roman"/>
        </w:rPr>
      </w:pPr>
    </w:p>
    <w:sectPr w:rsidR="00A8161F" w:rsidRPr="00214014">
      <w:footerReference w:type="default" r:id="rId10"/>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59B56" w14:textId="77777777" w:rsidR="00FF796E" w:rsidRDefault="00FF796E">
      <w:r>
        <w:separator/>
      </w:r>
    </w:p>
  </w:endnote>
  <w:endnote w:type="continuationSeparator" w:id="0">
    <w:p w14:paraId="25F09499" w14:textId="77777777" w:rsidR="00FF796E" w:rsidRDefault="00FF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MS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63BD"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C130"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35D4"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12C130"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0E073" w14:textId="77777777" w:rsidR="00FF796E" w:rsidRDefault="00FF796E">
      <w:r>
        <w:separator/>
      </w:r>
    </w:p>
  </w:footnote>
  <w:footnote w:type="continuationSeparator" w:id="0">
    <w:p w14:paraId="34A3BDBE" w14:textId="77777777" w:rsidR="00FF796E" w:rsidRDefault="00FF7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21B1E"/>
    <w:multiLevelType w:val="hybridMultilevel"/>
    <w:tmpl w:val="2786B3C6"/>
    <w:lvl w:ilvl="0" w:tplc="3A52AF86">
      <w:start w:val="1"/>
      <w:numFmt w:val="bullet"/>
      <w:lvlText w:val="•"/>
      <w:lvlJc w:val="left"/>
      <w:pPr>
        <w:tabs>
          <w:tab w:val="num" w:pos="720"/>
        </w:tabs>
        <w:ind w:left="720" w:hanging="360"/>
      </w:pPr>
      <w:rPr>
        <w:rFonts w:ascii="Arial" w:hAnsi="Arial" w:hint="default"/>
      </w:rPr>
    </w:lvl>
    <w:lvl w:ilvl="1" w:tplc="4E2AFE70" w:tentative="1">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34E2B"/>
    <w:multiLevelType w:val="hybridMultilevel"/>
    <w:tmpl w:val="20C6918A"/>
    <w:lvl w:ilvl="0" w:tplc="C6380A7E">
      <w:start w:val="1"/>
      <w:numFmt w:val="bullet"/>
      <w:lvlText w:val="•"/>
      <w:lvlJc w:val="left"/>
      <w:pPr>
        <w:tabs>
          <w:tab w:val="num" w:pos="720"/>
        </w:tabs>
        <w:ind w:left="720" w:hanging="360"/>
      </w:pPr>
      <w:rPr>
        <w:rFonts w:ascii="Arial" w:hAnsi="Aria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4" w15:restartNumberingAfterBreak="0">
    <w:nsid w:val="5CEB5A93"/>
    <w:multiLevelType w:val="hybridMultilevel"/>
    <w:tmpl w:val="12CEEA4A"/>
    <w:lvl w:ilvl="0" w:tplc="CF92A9AE">
      <w:start w:val="1"/>
      <w:numFmt w:val="bullet"/>
      <w:lvlText w:val="-"/>
      <w:lvlJc w:val="left"/>
      <w:pPr>
        <w:tabs>
          <w:tab w:val="num" w:pos="720"/>
        </w:tabs>
        <w:ind w:left="720" w:hanging="360"/>
      </w:pPr>
      <w:rPr>
        <w:rFonts w:ascii="Times New Roman" w:hAnsi="Times New Roman"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4973FB9"/>
    <w:multiLevelType w:val="hybridMultilevel"/>
    <w:tmpl w:val="AD786DC4"/>
    <w:lvl w:ilvl="0" w:tplc="99E2E08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A40A0B"/>
    <w:multiLevelType w:val="hybridMultilevel"/>
    <w:tmpl w:val="F88A8C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7835021">
    <w:abstractNumId w:val="3"/>
  </w:num>
  <w:num w:numId="2" w16cid:durableId="1182620717">
    <w:abstractNumId w:val="1"/>
  </w:num>
  <w:num w:numId="3" w16cid:durableId="1550654537">
    <w:abstractNumId w:val="7"/>
  </w:num>
  <w:num w:numId="4" w16cid:durableId="1469282955">
    <w:abstractNumId w:val="4"/>
  </w:num>
  <w:num w:numId="5" w16cid:durableId="1953318907">
    <w:abstractNumId w:val="0"/>
  </w:num>
  <w:num w:numId="6" w16cid:durableId="495658404">
    <w:abstractNumId w:val="2"/>
  </w:num>
  <w:num w:numId="7" w16cid:durableId="2060202104">
    <w:abstractNumId w:val="6"/>
  </w:num>
  <w:num w:numId="8" w16cid:durableId="1037851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006F2"/>
    <w:rsid w:val="000609E7"/>
    <w:rsid w:val="00064A89"/>
    <w:rsid w:val="000655E8"/>
    <w:rsid w:val="00081F1F"/>
    <w:rsid w:val="000F5465"/>
    <w:rsid w:val="000F7C90"/>
    <w:rsid w:val="00126F33"/>
    <w:rsid w:val="001549B4"/>
    <w:rsid w:val="001553A7"/>
    <w:rsid w:val="00156881"/>
    <w:rsid w:val="00177C66"/>
    <w:rsid w:val="00180927"/>
    <w:rsid w:val="0018343D"/>
    <w:rsid w:val="001E03C5"/>
    <w:rsid w:val="002011E6"/>
    <w:rsid w:val="00204E8A"/>
    <w:rsid w:val="00214014"/>
    <w:rsid w:val="00235210"/>
    <w:rsid w:val="002355C0"/>
    <w:rsid w:val="00255CF1"/>
    <w:rsid w:val="002A578F"/>
    <w:rsid w:val="002B1B7D"/>
    <w:rsid w:val="003017FD"/>
    <w:rsid w:val="00324C19"/>
    <w:rsid w:val="003711C1"/>
    <w:rsid w:val="003B72F6"/>
    <w:rsid w:val="003F2B77"/>
    <w:rsid w:val="00403E9C"/>
    <w:rsid w:val="00404A5A"/>
    <w:rsid w:val="00432B17"/>
    <w:rsid w:val="00434D84"/>
    <w:rsid w:val="0046007C"/>
    <w:rsid w:val="00461A3C"/>
    <w:rsid w:val="0048461B"/>
    <w:rsid w:val="004A65CE"/>
    <w:rsid w:val="004D66F5"/>
    <w:rsid w:val="004D7F7A"/>
    <w:rsid w:val="004E6282"/>
    <w:rsid w:val="004F20F3"/>
    <w:rsid w:val="00535B9D"/>
    <w:rsid w:val="005477D6"/>
    <w:rsid w:val="00556AF6"/>
    <w:rsid w:val="0058233C"/>
    <w:rsid w:val="00595112"/>
    <w:rsid w:val="005A4332"/>
    <w:rsid w:val="005C126F"/>
    <w:rsid w:val="005F0CA7"/>
    <w:rsid w:val="0061679B"/>
    <w:rsid w:val="006362C2"/>
    <w:rsid w:val="00663C91"/>
    <w:rsid w:val="00680C48"/>
    <w:rsid w:val="00692C4E"/>
    <w:rsid w:val="00696F4C"/>
    <w:rsid w:val="006B04F4"/>
    <w:rsid w:val="006E02A0"/>
    <w:rsid w:val="006E46BB"/>
    <w:rsid w:val="006F1EE0"/>
    <w:rsid w:val="00713C45"/>
    <w:rsid w:val="00720948"/>
    <w:rsid w:val="0073383C"/>
    <w:rsid w:val="00752102"/>
    <w:rsid w:val="00752BCA"/>
    <w:rsid w:val="00763CED"/>
    <w:rsid w:val="007D797B"/>
    <w:rsid w:val="00827885"/>
    <w:rsid w:val="00834807"/>
    <w:rsid w:val="00851EEC"/>
    <w:rsid w:val="00857996"/>
    <w:rsid w:val="008C5531"/>
    <w:rsid w:val="008D6D3F"/>
    <w:rsid w:val="008E1DE2"/>
    <w:rsid w:val="00962089"/>
    <w:rsid w:val="00987FAF"/>
    <w:rsid w:val="009D683A"/>
    <w:rsid w:val="009E3561"/>
    <w:rsid w:val="009F61C9"/>
    <w:rsid w:val="00A02AF1"/>
    <w:rsid w:val="00A03D24"/>
    <w:rsid w:val="00A345AC"/>
    <w:rsid w:val="00A37E15"/>
    <w:rsid w:val="00A4072C"/>
    <w:rsid w:val="00A43F29"/>
    <w:rsid w:val="00A45C66"/>
    <w:rsid w:val="00A53284"/>
    <w:rsid w:val="00A55051"/>
    <w:rsid w:val="00A65F6B"/>
    <w:rsid w:val="00A70369"/>
    <w:rsid w:val="00A8002E"/>
    <w:rsid w:val="00A8161F"/>
    <w:rsid w:val="00A85B1A"/>
    <w:rsid w:val="00A9212A"/>
    <w:rsid w:val="00AA1299"/>
    <w:rsid w:val="00AB101F"/>
    <w:rsid w:val="00AB23B0"/>
    <w:rsid w:val="00AB46A2"/>
    <w:rsid w:val="00AB6376"/>
    <w:rsid w:val="00AD4E28"/>
    <w:rsid w:val="00B243B4"/>
    <w:rsid w:val="00B26C7A"/>
    <w:rsid w:val="00B57281"/>
    <w:rsid w:val="00B65656"/>
    <w:rsid w:val="00B66A64"/>
    <w:rsid w:val="00B85CE9"/>
    <w:rsid w:val="00B97A1B"/>
    <w:rsid w:val="00BB0FEA"/>
    <w:rsid w:val="00BE0D5C"/>
    <w:rsid w:val="00BF1949"/>
    <w:rsid w:val="00BF3E0F"/>
    <w:rsid w:val="00C23F92"/>
    <w:rsid w:val="00C25614"/>
    <w:rsid w:val="00C3321F"/>
    <w:rsid w:val="00C73768"/>
    <w:rsid w:val="00C82BAB"/>
    <w:rsid w:val="00C83338"/>
    <w:rsid w:val="00CE1250"/>
    <w:rsid w:val="00CE4F5E"/>
    <w:rsid w:val="00D55276"/>
    <w:rsid w:val="00D56259"/>
    <w:rsid w:val="00D63258"/>
    <w:rsid w:val="00D95F36"/>
    <w:rsid w:val="00D96363"/>
    <w:rsid w:val="00DA6E06"/>
    <w:rsid w:val="00DB50A9"/>
    <w:rsid w:val="00DC7596"/>
    <w:rsid w:val="00E55BB8"/>
    <w:rsid w:val="00E70322"/>
    <w:rsid w:val="00E9454E"/>
    <w:rsid w:val="00EB1ECB"/>
    <w:rsid w:val="00F00C58"/>
    <w:rsid w:val="00F2021B"/>
    <w:rsid w:val="00F20632"/>
    <w:rsid w:val="00F218A7"/>
    <w:rsid w:val="00F2440C"/>
    <w:rsid w:val="00F631D2"/>
    <w:rsid w:val="00F90652"/>
    <w:rsid w:val="00FA4194"/>
    <w:rsid w:val="00FB41E6"/>
    <w:rsid w:val="00FC342C"/>
    <w:rsid w:val="00FE4062"/>
    <w:rsid w:val="00FE5758"/>
    <w:rsid w:val="00FF3A80"/>
    <w:rsid w:val="00FF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4981">
      <w:bodyDiv w:val="1"/>
      <w:marLeft w:val="0"/>
      <w:marRight w:val="0"/>
      <w:marTop w:val="0"/>
      <w:marBottom w:val="0"/>
      <w:divBdr>
        <w:top w:val="none" w:sz="0" w:space="0" w:color="auto"/>
        <w:left w:val="none" w:sz="0" w:space="0" w:color="auto"/>
        <w:bottom w:val="none" w:sz="0" w:space="0" w:color="auto"/>
        <w:right w:val="none" w:sz="0" w:space="0" w:color="auto"/>
      </w:divBdr>
    </w:div>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1929921654">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62D6DECCBE0A43964288723EABFE13" ma:contentTypeVersion="9" ma:contentTypeDescription="Create a new document." ma:contentTypeScope="" ma:versionID="e9233aec877b3791f346d8e94e6a497c">
  <xsd:schema xmlns:xsd="http://www.w3.org/2001/XMLSchema" xmlns:xs="http://www.w3.org/2001/XMLSchema" xmlns:p="http://schemas.microsoft.com/office/2006/metadata/properties" xmlns:ns1="http://schemas.microsoft.com/sharepoint/v3" xmlns:ns2="dddce077-7e7b-48c5-93fb-fb706ecec361" targetNamespace="http://schemas.microsoft.com/office/2006/metadata/properties" ma:root="true" ma:fieldsID="6793fb93d6193ce1ddebf8c882d8dd8e" ns1:_="" ns2:_="">
    <xsd:import namespace="http://schemas.microsoft.com/sharepoint/v3"/>
    <xsd:import namespace="dddce077-7e7b-48c5-93fb-fb706ecec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ce077-7e7b-48c5-93fb-fb706ecec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2BF276-A99B-4B4B-9967-9287700DF2B2}">
  <ds:schemaRefs>
    <ds:schemaRef ds:uri="http://schemas.microsoft.com/sharepoint/v3/contenttype/forms"/>
  </ds:schemaRefs>
</ds:datastoreItem>
</file>

<file path=customXml/itemProps2.xml><?xml version="1.0" encoding="utf-8"?>
<ds:datastoreItem xmlns:ds="http://schemas.openxmlformats.org/officeDocument/2006/customXml" ds:itemID="{7ED7B71F-6672-46FD-B117-89A5DD30416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80D2CD0-F2A3-4D81-9DED-77464D9DB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dce077-7e7b-48c5-93fb-fb706ecec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TRACY L SSgt USAF ANG 174 FSS/FSMP</dc:creator>
  <cp:lastModifiedBy>DODGE, NICHOLAS S MSgt USAF ANG 107 FSS/FPIR</cp:lastModifiedBy>
  <cp:revision>3</cp:revision>
  <cp:lastPrinted>2022-12-22T13:55:00Z</cp:lastPrinted>
  <dcterms:created xsi:type="dcterms:W3CDTF">2023-08-13T17:48:00Z</dcterms:created>
  <dcterms:modified xsi:type="dcterms:W3CDTF">2023-08-13T17:49:00Z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0x010100E262D6DECCBE0A43964288723EABFE13</vt:lpwstr>
  </property>
</Properties>
</file>