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5421554E"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102DFA" w:rsidRPr="00102DFA">
              <w:rPr>
                <w:rFonts w:ascii="Times New Roman" w:hAnsi="Times New Roman" w:cs="Times New Roman"/>
                <w:b/>
                <w:bCs/>
                <w:color w:val="0070C0"/>
                <w:sz w:val="24"/>
                <w:szCs w:val="24"/>
              </w:rPr>
              <w:t>FY 24-020</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25C4E5F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102DFA">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F97BACF" w:rsidR="00A02AF1" w:rsidRPr="00214014" w:rsidRDefault="00A8161F" w:rsidP="002B1B7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EA4D3E">
              <w:rPr>
                <w:rFonts w:ascii="Times New Roman" w:hAnsi="Times New Roman" w:cs="Times New Roman"/>
                <w:b/>
                <w:sz w:val="28"/>
              </w:rPr>
              <w:t xml:space="preserve">Logistics Readiness Squadron </w:t>
            </w:r>
          </w:p>
        </w:tc>
        <w:tc>
          <w:tcPr>
            <w:tcW w:w="5848" w:type="dxa"/>
            <w:tcBorders>
              <w:right w:val="single" w:sz="12" w:space="0" w:color="000000"/>
            </w:tcBorders>
          </w:tcPr>
          <w:p w14:paraId="600D574E" w14:textId="0D6F5B4F" w:rsidR="00D63258" w:rsidRDefault="00A8161F" w:rsidP="00D63258">
            <w:pPr>
              <w:pStyle w:val="TableParagraph"/>
              <w:ind w:left="86"/>
              <w:rPr>
                <w:rFonts w:ascii="Times New Roman" w:hAnsi="Times New Roman" w:cs="Times New Roman"/>
                <w:bCs/>
                <w:sz w:val="28"/>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4C66DA">
              <w:rPr>
                <w:rFonts w:ascii="Times New Roman" w:hAnsi="Times New Roman" w:cs="Times New Roman"/>
                <w:bCs/>
                <w:sz w:val="28"/>
              </w:rPr>
              <w:t>2T371</w:t>
            </w:r>
          </w:p>
          <w:p w14:paraId="1CEB2C07" w14:textId="0E7334E6" w:rsidR="005A4332" w:rsidRPr="00214014" w:rsidRDefault="005A4332" w:rsidP="00D63258">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2B1B7D">
              <w:rPr>
                <w:rFonts w:ascii="Times New Roman" w:hAnsi="Times New Roman" w:cs="Times New Roman"/>
                <w:sz w:val="28"/>
              </w:rPr>
              <w:t xml:space="preserve">  </w:t>
            </w:r>
            <w:r w:rsidR="00EA4D3E">
              <w:rPr>
                <w:rFonts w:ascii="Times New Roman" w:hAnsi="Times New Roman" w:cs="Times New Roman"/>
                <w:sz w:val="28"/>
              </w:rPr>
              <w:t>T</w:t>
            </w:r>
            <w:r w:rsidR="00713C45">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3ABA46EC" w:rsidR="00F00C58" w:rsidRPr="00214014" w:rsidRDefault="004C66DA" w:rsidP="002B1B7D">
            <w:pPr>
              <w:pStyle w:val="TableParagraph"/>
              <w:ind w:left="86"/>
              <w:rPr>
                <w:rFonts w:ascii="Times New Roman" w:hAnsi="Times New Roman" w:cs="Times New Roman"/>
                <w:sz w:val="28"/>
              </w:rPr>
            </w:pPr>
            <w:r>
              <w:rPr>
                <w:rFonts w:ascii="Times New Roman" w:hAnsi="Times New Roman" w:cs="Times New Roman"/>
                <w:sz w:val="28"/>
              </w:rPr>
              <w:t xml:space="preserve">Mission Generation Vehicle Equipment </w:t>
            </w:r>
            <w:r w:rsidR="001C6C7D">
              <w:rPr>
                <w:rFonts w:ascii="Times New Roman" w:hAnsi="Times New Roman" w:cs="Times New Roman"/>
                <w:sz w:val="28"/>
              </w:rPr>
              <w:t xml:space="preserve">Maintenance </w:t>
            </w:r>
            <w:r w:rsidR="00344EEC">
              <w:rPr>
                <w:rFonts w:ascii="Times New Roman" w:hAnsi="Times New Roman" w:cs="Times New Roman"/>
                <w:sz w:val="28"/>
              </w:rPr>
              <w:t xml:space="preserve">(Vehicle Mechanic)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2E4899">
        <w:trPr>
          <w:trHeight w:hRule="exact" w:val="127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1591E405" w14:textId="5FC5BC27" w:rsidR="00235210" w:rsidRPr="002E4899" w:rsidRDefault="001C6C7D" w:rsidP="007D3D70">
            <w:pPr>
              <w:widowControl/>
              <w:adjustRightInd w:val="0"/>
              <w:rPr>
                <w:rFonts w:ascii="Times New Roman" w:hAnsi="Times New Roman" w:cs="Times New Roman"/>
                <w:sz w:val="19"/>
                <w:szCs w:val="19"/>
              </w:rPr>
            </w:pPr>
            <w:r w:rsidRPr="001C6C7D">
              <w:rPr>
                <w:rFonts w:ascii="Times New Roman" w:hAnsi="Times New Roman" w:cs="Times New Roman"/>
                <w:sz w:val="19"/>
                <w:szCs w:val="19"/>
              </w:rPr>
              <w:t xml:space="preserve">Supervises and performs vehicle maintenance activities on military and commercial design general and special purpose, base maintenance, </w:t>
            </w:r>
            <w:proofErr w:type="gramStart"/>
            <w:r w:rsidRPr="001C6C7D">
              <w:rPr>
                <w:rFonts w:ascii="Times New Roman" w:hAnsi="Times New Roman" w:cs="Times New Roman"/>
                <w:sz w:val="19"/>
                <w:szCs w:val="19"/>
              </w:rPr>
              <w:t>aircraft</w:t>
            </w:r>
            <w:proofErr w:type="gramEnd"/>
            <w:r w:rsidRPr="001C6C7D">
              <w:rPr>
                <w:rFonts w:ascii="Times New Roman" w:hAnsi="Times New Roman" w:cs="Times New Roman"/>
                <w:sz w:val="19"/>
                <w:szCs w:val="19"/>
              </w:rPr>
              <w:t xml:space="preserve"> and equipment towing vehicles, fire fighting vehicles or Material Handling Equipment (MHE) and vehicular equipment. Activities include inspection, diagnostics, repair, rebuild of components and assemblies, fabrications of parts weld metals, and repair vehicle glass. Ensures compliances with vehicle maintenance policies, directives, and procedures.</w:t>
            </w:r>
            <w:r>
              <w:rPr>
                <w:rFonts w:ascii="Times New Roman" w:hAnsi="Times New Roman" w:cs="Times New Roman"/>
                <w:sz w:val="19"/>
                <w:szCs w:val="19"/>
              </w:rPr>
              <w:t xml:space="preserve"> </w:t>
            </w:r>
          </w:p>
        </w:tc>
      </w:tr>
      <w:tr w:rsidR="00B26C7A" w:rsidRPr="00214014" w14:paraId="2530DF2A" w14:textId="77777777" w:rsidTr="002E4899">
        <w:trPr>
          <w:trHeight w:hRule="exact" w:val="7016"/>
        </w:trPr>
        <w:tc>
          <w:tcPr>
            <w:tcW w:w="11703" w:type="dxa"/>
            <w:gridSpan w:val="2"/>
          </w:tcPr>
          <w:p w14:paraId="3159BDFC" w14:textId="77777777" w:rsidR="00B26C7A" w:rsidRPr="00CE1250" w:rsidRDefault="00B26C7A" w:rsidP="00B26C7A">
            <w:pPr>
              <w:pStyle w:val="TableParagraph"/>
              <w:jc w:val="center"/>
              <w:rPr>
                <w:rFonts w:ascii="Times New Roman" w:eastAsiaTheme="minorHAnsi" w:hAnsi="Times New Roman" w:cs="Times New Roman"/>
                <w:b/>
                <w:sz w:val="28"/>
                <w:szCs w:val="28"/>
              </w:rPr>
            </w:pPr>
            <w:r w:rsidRPr="00CE1250">
              <w:rPr>
                <w:rFonts w:ascii="Times New Roman" w:eastAsiaTheme="minorHAnsi" w:hAnsi="Times New Roman" w:cs="Times New Roman"/>
                <w:b/>
                <w:sz w:val="28"/>
                <w:szCs w:val="28"/>
                <w:highlight w:val="yellow"/>
              </w:rPr>
              <w:t>DUTIES AND RESPONSIBILITIES</w:t>
            </w:r>
          </w:p>
          <w:p w14:paraId="2E198852" w14:textId="023ABBA6" w:rsidR="00384841" w:rsidRPr="00344EEC" w:rsidRDefault="00BF108B" w:rsidP="008A0EE3">
            <w:pPr>
              <w:widowControl/>
              <w:adjustRightInd w:val="0"/>
              <w:rPr>
                <w:rFonts w:ascii="Times New Roman" w:hAnsi="Times New Roman" w:cs="Times New Roman"/>
                <w:sz w:val="17"/>
                <w:szCs w:val="17"/>
              </w:rPr>
            </w:pPr>
            <w:r w:rsidRPr="00344EEC">
              <w:rPr>
                <w:rFonts w:ascii="Times New Roman" w:hAnsi="Times New Roman" w:cs="Times New Roman"/>
                <w:sz w:val="17"/>
                <w:szCs w:val="17"/>
              </w:rPr>
              <w:t xml:space="preserve">1. </w:t>
            </w:r>
            <w:r w:rsidR="008A0EE3" w:rsidRPr="00344EEC">
              <w:rPr>
                <w:rFonts w:ascii="Times New Roman" w:hAnsi="Times New Roman" w:cs="Times New Roman"/>
                <w:sz w:val="17"/>
                <w:szCs w:val="17"/>
              </w:rPr>
              <w:t xml:space="preserve">Plans and schedules vehicle and equipment maintenance activities. Plans and controls work methods, production schedules, operating procedures, and performance standards. Monitors established maintenance priorities, </w:t>
            </w:r>
            <w:proofErr w:type="gramStart"/>
            <w:r w:rsidR="008A0EE3" w:rsidRPr="00344EEC">
              <w:rPr>
                <w:rFonts w:ascii="Times New Roman" w:hAnsi="Times New Roman" w:cs="Times New Roman"/>
                <w:sz w:val="17"/>
                <w:szCs w:val="17"/>
              </w:rPr>
              <w:t>tire</w:t>
            </w:r>
            <w:proofErr w:type="gramEnd"/>
            <w:r w:rsidR="008A0EE3" w:rsidRPr="00344EEC">
              <w:rPr>
                <w:rFonts w:ascii="Times New Roman" w:hAnsi="Times New Roman" w:cs="Times New Roman"/>
                <w:sz w:val="17"/>
                <w:szCs w:val="17"/>
              </w:rPr>
              <w:t xml:space="preserve"> and battery shop operations, and determines mission requirements. Ensures vehicles, equipment, tools, parts, and manpower are available to support mission requirements. Ensures maintenance and supply documentation is complete and accurate. Provides input to and reviews the Aerospace Expeditionary Force (AEF) Reporting Tool. Determines the overall mechanical condition of vehicles and equipment, diagnoses component malfunction and initiates repair actions. Systematically analyzes malfunctions by visual and auditory examination or </w:t>
            </w:r>
            <w:r w:rsidR="00390D0C" w:rsidRPr="00344EEC">
              <w:rPr>
                <w:rFonts w:ascii="Times New Roman" w:hAnsi="Times New Roman" w:cs="Times New Roman"/>
                <w:sz w:val="17"/>
                <w:szCs w:val="17"/>
              </w:rPr>
              <w:t>using</w:t>
            </w:r>
            <w:r w:rsidR="008A0EE3" w:rsidRPr="00344EEC">
              <w:rPr>
                <w:rFonts w:ascii="Times New Roman" w:hAnsi="Times New Roman" w:cs="Times New Roman"/>
                <w:sz w:val="17"/>
                <w:szCs w:val="17"/>
              </w:rPr>
              <w:t xml:space="preserve"> test equipment. Troubleshoot, repairs, adjusts, overhauls, or replaces major assemblies or sub-assemblies such as power and drive trains, electrical, air conditioning, active and passive restraint systems, fuel, emission, steering assemblies, tracks, brake, hydraulic system components and vehicular equipment attachments. Removes, disassembles, and repairs gasoline or diesel engines and components. Diagnoses, isolates </w:t>
            </w:r>
            <w:r w:rsidR="006F6539" w:rsidRPr="00344EEC">
              <w:rPr>
                <w:rFonts w:ascii="Times New Roman" w:hAnsi="Times New Roman" w:cs="Times New Roman"/>
                <w:sz w:val="17"/>
                <w:szCs w:val="17"/>
              </w:rPr>
              <w:t>malfunctions,</w:t>
            </w:r>
            <w:r w:rsidR="008A0EE3" w:rsidRPr="00344EEC">
              <w:rPr>
                <w:rFonts w:ascii="Times New Roman" w:hAnsi="Times New Roman" w:cs="Times New Roman"/>
                <w:sz w:val="17"/>
                <w:szCs w:val="17"/>
              </w:rPr>
              <w:t xml:space="preserve"> and repairs vehicle electrical, emissions, gasoline, </w:t>
            </w:r>
            <w:r w:rsidR="006F6539" w:rsidRPr="00344EEC">
              <w:rPr>
                <w:rFonts w:ascii="Times New Roman" w:hAnsi="Times New Roman" w:cs="Times New Roman"/>
                <w:sz w:val="17"/>
                <w:szCs w:val="17"/>
              </w:rPr>
              <w:t>diesel,</w:t>
            </w:r>
            <w:r w:rsidR="008A0EE3" w:rsidRPr="00344EEC">
              <w:rPr>
                <w:rFonts w:ascii="Times New Roman" w:hAnsi="Times New Roman" w:cs="Times New Roman"/>
                <w:sz w:val="17"/>
                <w:szCs w:val="17"/>
              </w:rPr>
              <w:t xml:space="preserve"> and alternative fuel systems. Removes and installs electrical components to facilitate repairs. Repairs components by replacing worn or damaged parts with new or reconditioned parts, grinding, fitting, balancing, or arranging for welding or machining. Reassembles, </w:t>
            </w:r>
            <w:r w:rsidR="006F6539" w:rsidRPr="00344EEC">
              <w:rPr>
                <w:rFonts w:ascii="Times New Roman" w:hAnsi="Times New Roman" w:cs="Times New Roman"/>
                <w:sz w:val="17"/>
                <w:szCs w:val="17"/>
              </w:rPr>
              <w:t>adjusts,</w:t>
            </w:r>
            <w:r w:rsidR="008A0EE3" w:rsidRPr="00344EEC">
              <w:rPr>
                <w:rFonts w:ascii="Times New Roman" w:hAnsi="Times New Roman" w:cs="Times New Roman"/>
                <w:sz w:val="17"/>
                <w:szCs w:val="17"/>
              </w:rPr>
              <w:t xml:space="preserve"> and tests repaired units for proper operation. Repairs, </w:t>
            </w:r>
            <w:r w:rsidR="00390D0C" w:rsidRPr="00344EEC">
              <w:rPr>
                <w:rFonts w:ascii="Times New Roman" w:hAnsi="Times New Roman" w:cs="Times New Roman"/>
                <w:sz w:val="17"/>
                <w:szCs w:val="17"/>
              </w:rPr>
              <w:t>adjusts,</w:t>
            </w:r>
            <w:r w:rsidR="008A0EE3" w:rsidRPr="00344EEC">
              <w:rPr>
                <w:rFonts w:ascii="Times New Roman" w:hAnsi="Times New Roman" w:cs="Times New Roman"/>
                <w:sz w:val="17"/>
                <w:szCs w:val="17"/>
              </w:rPr>
              <w:t xml:space="preserve"> and replaces locks, latches, remote controls, window regulators and other associated body components. Designs and manufactures mounted equipment such as seats, pintle hook mounts and towing connections. Cuts, grinds, </w:t>
            </w:r>
            <w:r w:rsidR="006F6539" w:rsidRPr="00344EEC">
              <w:rPr>
                <w:rFonts w:ascii="Times New Roman" w:hAnsi="Times New Roman" w:cs="Times New Roman"/>
                <w:sz w:val="17"/>
                <w:szCs w:val="17"/>
              </w:rPr>
              <w:t>bevels,</w:t>
            </w:r>
            <w:r w:rsidR="008A0EE3" w:rsidRPr="00344EEC">
              <w:rPr>
                <w:rFonts w:ascii="Times New Roman" w:hAnsi="Times New Roman" w:cs="Times New Roman"/>
                <w:sz w:val="17"/>
                <w:szCs w:val="17"/>
              </w:rPr>
              <w:t xml:space="preserve"> and smooths the edges of laminated automotive glass/Plexiglas and installs. Replaces curved glass with factory replacements. Cleans, tests, and repairs vehicle radiators and associated parts. Tests for leaks and blockage using tanks and flow testers. Selects the proper equipment for set up and prepares metal for welding. Welds, cuts, and repairs vehicle parts and accessories using oxyacetylene, gas-shielded and arc welding.</w:t>
            </w:r>
          </w:p>
          <w:p w14:paraId="405C6F90" w14:textId="71F2F85C" w:rsidR="00344EEC" w:rsidRPr="00344EEC" w:rsidRDefault="00344EEC" w:rsidP="008A0EE3">
            <w:pPr>
              <w:widowControl/>
              <w:adjustRightInd w:val="0"/>
              <w:rPr>
                <w:rFonts w:ascii="Times New Roman" w:hAnsi="Times New Roman" w:cs="Times New Roman"/>
                <w:sz w:val="17"/>
                <w:szCs w:val="17"/>
              </w:rPr>
            </w:pPr>
            <w:r w:rsidRPr="00344EEC">
              <w:rPr>
                <w:rFonts w:ascii="Times New Roman" w:hAnsi="Times New Roman" w:cs="Times New Roman"/>
                <w:sz w:val="17"/>
                <w:szCs w:val="17"/>
              </w:rPr>
              <w:t xml:space="preserve">2. Inspects and evaluates vehicles, </w:t>
            </w:r>
            <w:r w:rsidR="00390D0C" w:rsidRPr="00344EEC">
              <w:rPr>
                <w:rFonts w:ascii="Times New Roman" w:hAnsi="Times New Roman" w:cs="Times New Roman"/>
                <w:sz w:val="17"/>
                <w:szCs w:val="17"/>
              </w:rPr>
              <w:t>equipment,</w:t>
            </w:r>
            <w:r w:rsidRPr="00344EEC">
              <w:rPr>
                <w:rFonts w:ascii="Times New Roman" w:hAnsi="Times New Roman" w:cs="Times New Roman"/>
                <w:sz w:val="17"/>
                <w:szCs w:val="17"/>
              </w:rPr>
              <w:t xml:space="preserve"> and body maintenance functions. Diagnoses malfunctions of major assemblies and subassemblies to determine the extent of repair or </w:t>
            </w:r>
            <w:r w:rsidR="00390D0C" w:rsidRPr="00344EEC">
              <w:rPr>
                <w:rFonts w:ascii="Times New Roman" w:hAnsi="Times New Roman" w:cs="Times New Roman"/>
                <w:sz w:val="17"/>
                <w:szCs w:val="17"/>
              </w:rPr>
              <w:t>replacement or</w:t>
            </w:r>
            <w:r w:rsidRPr="00344EEC">
              <w:rPr>
                <w:rFonts w:ascii="Times New Roman" w:hAnsi="Times New Roman" w:cs="Times New Roman"/>
                <w:sz w:val="17"/>
                <w:szCs w:val="17"/>
              </w:rPr>
              <w:t xml:space="preserve"> recommend disposition of vehicles and equipment. Diagnoses, isolates malfunctions, and repairs vehicle electrical, emissions, gasoline, diesel, and alternative fuel systems. Inspects repaired or rebuilt parts and equipment to ensure work conforms to standards. Inspects equipment for required modification and installation of safety devices. Ensures shop equipment is inspected and serviced at required intervals and that unserviceable tools and equipment are removed from service and their condition tagged. Identifies and initiates materiel deficiency reports at work center level. Calibrates and adjusts pumps, meters, safety unit proportioning devices, and limiting devices to ensure proper operation. Synchronizes remote or manual electrical and hydraulic controls. Adjusts power boosters, clutches, drive chains, and tension devices. Aligns bearing loads, gear tooth contact, and backlash to manufacturer specifications. Adjusts valve mechanisms, governors, oil systems, control linkages, clutches, traction units and other systems unique to this type of equipment. Times injection pumps and accessory shaft gear trains. Accomplishes tire and battery shop operations in a safe and efficient manner.</w:t>
            </w:r>
          </w:p>
          <w:p w14:paraId="2A466AD6" w14:textId="14280593" w:rsidR="00344EEC" w:rsidRPr="00344EEC" w:rsidRDefault="00344EEC" w:rsidP="008A0EE3">
            <w:pPr>
              <w:widowControl/>
              <w:adjustRightInd w:val="0"/>
              <w:rPr>
                <w:rFonts w:ascii="Times New Roman" w:hAnsi="Times New Roman" w:cs="Times New Roman"/>
                <w:sz w:val="17"/>
                <w:szCs w:val="17"/>
              </w:rPr>
            </w:pPr>
            <w:r w:rsidRPr="00344EEC">
              <w:rPr>
                <w:rFonts w:ascii="Times New Roman" w:hAnsi="Times New Roman" w:cs="Times New Roman"/>
                <w:sz w:val="17"/>
                <w:szCs w:val="17"/>
              </w:rPr>
              <w:t xml:space="preserve">3. Performs vehicle, equipment, and vehicle body maintenance functions. Solves complex maintenance problems by interpreting layout drawings, specifications, schematics, diagrams, and operating characteristics of vehicles and components. Uses technical orders, commercial </w:t>
            </w:r>
            <w:r w:rsidR="00390D0C" w:rsidRPr="00344EEC">
              <w:rPr>
                <w:rFonts w:ascii="Times New Roman" w:hAnsi="Times New Roman" w:cs="Times New Roman"/>
                <w:sz w:val="17"/>
                <w:szCs w:val="17"/>
              </w:rPr>
              <w:t>manuals,</w:t>
            </w:r>
            <w:r w:rsidRPr="00344EEC">
              <w:rPr>
                <w:rFonts w:ascii="Times New Roman" w:hAnsi="Times New Roman" w:cs="Times New Roman"/>
                <w:sz w:val="17"/>
                <w:szCs w:val="17"/>
              </w:rPr>
              <w:t xml:space="preserve"> or automated systems to determine maintenance procedures and research parts. Troubleshoots, adjusts, repairs, and tests vehicles: alternate fuel, </w:t>
            </w:r>
            <w:r w:rsidR="00390D0C" w:rsidRPr="00344EEC">
              <w:rPr>
                <w:rFonts w:ascii="Times New Roman" w:hAnsi="Times New Roman" w:cs="Times New Roman"/>
                <w:sz w:val="17"/>
                <w:szCs w:val="17"/>
              </w:rPr>
              <w:t>diesel,</w:t>
            </w:r>
            <w:r w:rsidRPr="00344EEC">
              <w:rPr>
                <w:rFonts w:ascii="Times New Roman" w:hAnsi="Times New Roman" w:cs="Times New Roman"/>
                <w:sz w:val="17"/>
                <w:szCs w:val="17"/>
              </w:rPr>
              <w:t xml:space="preserve"> and gasoline engines; fuel, </w:t>
            </w:r>
            <w:r w:rsidR="00390D0C" w:rsidRPr="00344EEC">
              <w:rPr>
                <w:rFonts w:ascii="Times New Roman" w:hAnsi="Times New Roman" w:cs="Times New Roman"/>
                <w:sz w:val="17"/>
                <w:szCs w:val="17"/>
              </w:rPr>
              <w:t>exhaust,</w:t>
            </w:r>
            <w:r w:rsidRPr="00344EEC">
              <w:rPr>
                <w:rFonts w:ascii="Times New Roman" w:hAnsi="Times New Roman" w:cs="Times New Roman"/>
                <w:sz w:val="17"/>
                <w:szCs w:val="17"/>
              </w:rPr>
              <w:t xml:space="preserve"> and electrical systems; clutches; torque converters; transmissions; transfer cases; power takeoffs; drive lines; axles; frames; steering, suspension, dispensing, brake, air, and hydraulic systems; tracks; winches; emission control, heating and air-conditioning systems, active/passive restraint systems and other mounted or special equipment. Performs preventive maintenance and special inspections. Uses technical publications or automated systems in maintaining vehicles to prescribed manufacturers’ maintenance schedules and for researching parts. Ensures special inspections and maintenance on vehicles are performed correctly such as: corrosion control, winterization, </w:t>
            </w:r>
            <w:r w:rsidR="00390D0C" w:rsidRPr="00344EEC">
              <w:rPr>
                <w:rFonts w:ascii="Times New Roman" w:hAnsi="Times New Roman" w:cs="Times New Roman"/>
                <w:sz w:val="17"/>
                <w:szCs w:val="17"/>
              </w:rPr>
              <w:t>storage,</w:t>
            </w:r>
            <w:r w:rsidRPr="00344EEC">
              <w:rPr>
                <w:rFonts w:ascii="Times New Roman" w:hAnsi="Times New Roman" w:cs="Times New Roman"/>
                <w:sz w:val="17"/>
                <w:szCs w:val="17"/>
              </w:rPr>
              <w:t xml:space="preserve"> and shipment. Properly annotates all maintenance performed on prescribed forms for data collection purposes.</w:t>
            </w:r>
          </w:p>
          <w:p w14:paraId="30E7E16A" w14:textId="6E043894" w:rsidR="00344EEC" w:rsidRPr="00344EEC" w:rsidRDefault="00344EEC" w:rsidP="008A0EE3">
            <w:pPr>
              <w:widowControl/>
              <w:adjustRightInd w:val="0"/>
              <w:rPr>
                <w:rFonts w:ascii="Times New Roman" w:hAnsi="Times New Roman" w:cs="Times New Roman"/>
                <w:sz w:val="17"/>
                <w:szCs w:val="17"/>
              </w:rPr>
            </w:pPr>
            <w:r w:rsidRPr="00344EEC">
              <w:rPr>
                <w:rFonts w:ascii="Times New Roman" w:hAnsi="Times New Roman" w:cs="Times New Roman"/>
                <w:sz w:val="17"/>
                <w:szCs w:val="17"/>
              </w:rPr>
              <w:t xml:space="preserve">4. Practices and ensures compliance with all established safety policies and standards. Implements hazardous waste management policies and procedures ensuring collection, control, </w:t>
            </w:r>
            <w:r w:rsidR="00390D0C" w:rsidRPr="00344EEC">
              <w:rPr>
                <w:rFonts w:ascii="Times New Roman" w:hAnsi="Times New Roman" w:cs="Times New Roman"/>
                <w:sz w:val="17"/>
                <w:szCs w:val="17"/>
              </w:rPr>
              <w:t>disposition,</w:t>
            </w:r>
            <w:r w:rsidRPr="00344EEC">
              <w:rPr>
                <w:rFonts w:ascii="Times New Roman" w:hAnsi="Times New Roman" w:cs="Times New Roman"/>
                <w:sz w:val="17"/>
                <w:szCs w:val="17"/>
              </w:rPr>
              <w:t xml:space="preserve"> and proper procedures for handling of hazardous and toxic waste material accumulations.</w:t>
            </w:r>
          </w:p>
          <w:p w14:paraId="0B9D1B66" w14:textId="120985EF" w:rsidR="00344EEC" w:rsidRPr="009C08F5" w:rsidRDefault="00344EEC" w:rsidP="008A0EE3">
            <w:pPr>
              <w:widowControl/>
              <w:adjustRightInd w:val="0"/>
              <w:rPr>
                <w:rFonts w:ascii="Times New Roman" w:hAnsi="Times New Roman" w:cs="Times New Roman"/>
                <w:sz w:val="18"/>
                <w:szCs w:val="18"/>
              </w:rPr>
            </w:pPr>
          </w:p>
        </w:tc>
      </w:tr>
      <w:tr w:rsidR="00A02AF1" w:rsidRPr="00214014" w14:paraId="341262BA" w14:textId="77777777" w:rsidTr="00C466EF">
        <w:trPr>
          <w:trHeight w:hRule="exact" w:val="1004"/>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5B553A9D" w:rsidR="00692C4E" w:rsidRPr="008C493A" w:rsidRDefault="00336794" w:rsidP="00692C4E">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692C4E" w:rsidRPr="008C493A">
              <w:rPr>
                <w:rFonts w:ascii="Times New Roman" w:hAnsi="Times New Roman" w:cs="Times New Roman"/>
                <w:sz w:val="20"/>
                <w:szCs w:val="20"/>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056679">
        <w:trPr>
          <w:trHeight w:hRule="exact" w:val="114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505268C3" w14:textId="77777777" w:rsidR="00ED7943" w:rsidRPr="00ED7943" w:rsidRDefault="00ED7943" w:rsidP="00ED7943">
            <w:pPr>
              <w:pStyle w:val="TableParagraph"/>
              <w:rPr>
                <w:rFonts w:ascii="Times New Roman" w:hAnsi="Times New Roman" w:cs="Times New Roman"/>
                <w:b/>
                <w:color w:val="0070C0"/>
                <w:sz w:val="24"/>
              </w:rPr>
            </w:pPr>
            <w:r w:rsidRPr="00ED7943">
              <w:rPr>
                <w:rFonts w:ascii="Times New Roman" w:hAnsi="Times New Roman" w:cs="Times New Roman"/>
                <w:b/>
                <w:color w:val="0070C0"/>
                <w:sz w:val="24"/>
              </w:rPr>
              <w:t>Please Contact the Recruiting Office @ 315-233-2159 / 315-807-9433 For Qualification and Eligibility Questions.</w:t>
            </w:r>
          </w:p>
          <w:p w14:paraId="5262A15A" w14:textId="318F217A"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056679">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F957" w14:textId="77777777" w:rsidR="00345233" w:rsidRDefault="00345233">
      <w:r>
        <w:separator/>
      </w:r>
    </w:p>
  </w:endnote>
  <w:endnote w:type="continuationSeparator" w:id="0">
    <w:p w14:paraId="37687DAA" w14:textId="77777777" w:rsidR="00345233" w:rsidRDefault="003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D279" w14:textId="77777777" w:rsidR="00345233" w:rsidRDefault="00345233">
      <w:r>
        <w:separator/>
      </w:r>
    </w:p>
  </w:footnote>
  <w:footnote w:type="continuationSeparator" w:id="0">
    <w:p w14:paraId="44C9B2EA" w14:textId="77777777" w:rsidR="00345233" w:rsidRDefault="00345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6377"/>
    <w:multiLevelType w:val="hybridMultilevel"/>
    <w:tmpl w:val="EB6C1C1C"/>
    <w:lvl w:ilvl="0" w:tplc="B95C7F0C">
      <w:start w:val="1"/>
      <w:numFmt w:val="decimal"/>
      <w:lvlText w:val="%1."/>
      <w:lvlJc w:val="left"/>
      <w:pPr>
        <w:ind w:left="360" w:hanging="360"/>
      </w:pPr>
      <w:rPr>
        <w:rFonts w:ascii="Times New Roman" w:eastAsia="Calibri" w:hAnsi="Times New Roman" w:cs="Times New Roman"/>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5" w15:restartNumberingAfterBreak="0">
    <w:nsid w:val="4F0008BA"/>
    <w:multiLevelType w:val="hybridMultilevel"/>
    <w:tmpl w:val="76AE8270"/>
    <w:lvl w:ilvl="0" w:tplc="FFFFFFFF">
      <w:start w:val="1"/>
      <w:numFmt w:val="decimal"/>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9770B"/>
    <w:multiLevelType w:val="hybridMultilevel"/>
    <w:tmpl w:val="255A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8027257">
    <w:abstractNumId w:val="4"/>
  </w:num>
  <w:num w:numId="2" w16cid:durableId="435760072">
    <w:abstractNumId w:val="2"/>
  </w:num>
  <w:num w:numId="3" w16cid:durableId="499849465">
    <w:abstractNumId w:val="10"/>
  </w:num>
  <w:num w:numId="4" w16cid:durableId="1343822341">
    <w:abstractNumId w:val="6"/>
  </w:num>
  <w:num w:numId="5" w16cid:durableId="1146777966">
    <w:abstractNumId w:val="1"/>
  </w:num>
  <w:num w:numId="6" w16cid:durableId="1533806750">
    <w:abstractNumId w:val="3"/>
  </w:num>
  <w:num w:numId="7" w16cid:durableId="230892112">
    <w:abstractNumId w:val="9"/>
  </w:num>
  <w:num w:numId="8" w16cid:durableId="1517963876">
    <w:abstractNumId w:val="7"/>
  </w:num>
  <w:num w:numId="9" w16cid:durableId="1434788282">
    <w:abstractNumId w:val="0"/>
  </w:num>
  <w:num w:numId="10" w16cid:durableId="59405945">
    <w:abstractNumId w:val="5"/>
  </w:num>
  <w:num w:numId="11" w16cid:durableId="1323508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1061A"/>
    <w:rsid w:val="00011E50"/>
    <w:rsid w:val="00056679"/>
    <w:rsid w:val="000609E7"/>
    <w:rsid w:val="000655E8"/>
    <w:rsid w:val="0008072D"/>
    <w:rsid w:val="00081F1F"/>
    <w:rsid w:val="000C3AE1"/>
    <w:rsid w:val="000F5465"/>
    <w:rsid w:val="00102DFA"/>
    <w:rsid w:val="00126F33"/>
    <w:rsid w:val="001549B4"/>
    <w:rsid w:val="001553A7"/>
    <w:rsid w:val="00156881"/>
    <w:rsid w:val="0017331E"/>
    <w:rsid w:val="00173CE8"/>
    <w:rsid w:val="00177C66"/>
    <w:rsid w:val="0018343D"/>
    <w:rsid w:val="001A355E"/>
    <w:rsid w:val="001C6C7D"/>
    <w:rsid w:val="001E03C5"/>
    <w:rsid w:val="001F274B"/>
    <w:rsid w:val="001F64CF"/>
    <w:rsid w:val="002011E6"/>
    <w:rsid w:val="00204E8A"/>
    <w:rsid w:val="00214014"/>
    <w:rsid w:val="00235210"/>
    <w:rsid w:val="002355C0"/>
    <w:rsid w:val="00255CF1"/>
    <w:rsid w:val="002B1B7D"/>
    <w:rsid w:val="002E4899"/>
    <w:rsid w:val="003017FD"/>
    <w:rsid w:val="00324C19"/>
    <w:rsid w:val="00336794"/>
    <w:rsid w:val="00344EEC"/>
    <w:rsid w:val="00345233"/>
    <w:rsid w:val="00367BA7"/>
    <w:rsid w:val="003711C1"/>
    <w:rsid w:val="00384841"/>
    <w:rsid w:val="00390D0C"/>
    <w:rsid w:val="003B2C20"/>
    <w:rsid w:val="003B72F6"/>
    <w:rsid w:val="003F2B77"/>
    <w:rsid w:val="00403E9C"/>
    <w:rsid w:val="00404A5A"/>
    <w:rsid w:val="00432B17"/>
    <w:rsid w:val="0046007C"/>
    <w:rsid w:val="00461A3C"/>
    <w:rsid w:val="0047145B"/>
    <w:rsid w:val="004A65CE"/>
    <w:rsid w:val="004B0222"/>
    <w:rsid w:val="004C66DA"/>
    <w:rsid w:val="004D66F5"/>
    <w:rsid w:val="004E6282"/>
    <w:rsid w:val="004F20F3"/>
    <w:rsid w:val="0052138C"/>
    <w:rsid w:val="00535B9D"/>
    <w:rsid w:val="0053658D"/>
    <w:rsid w:val="005477D6"/>
    <w:rsid w:val="00556AF6"/>
    <w:rsid w:val="00557452"/>
    <w:rsid w:val="0058233C"/>
    <w:rsid w:val="00582A24"/>
    <w:rsid w:val="005A3735"/>
    <w:rsid w:val="005A4332"/>
    <w:rsid w:val="005A707F"/>
    <w:rsid w:val="005C126F"/>
    <w:rsid w:val="005D6A54"/>
    <w:rsid w:val="0061679B"/>
    <w:rsid w:val="006253A8"/>
    <w:rsid w:val="006362C2"/>
    <w:rsid w:val="00663C91"/>
    <w:rsid w:val="006709B5"/>
    <w:rsid w:val="00692C4E"/>
    <w:rsid w:val="00696F4C"/>
    <w:rsid w:val="006B04F4"/>
    <w:rsid w:val="006C3908"/>
    <w:rsid w:val="006E02A0"/>
    <w:rsid w:val="006E46BB"/>
    <w:rsid w:val="006F6539"/>
    <w:rsid w:val="00713C45"/>
    <w:rsid w:val="00720948"/>
    <w:rsid w:val="0073383C"/>
    <w:rsid w:val="00752BCA"/>
    <w:rsid w:val="00763CED"/>
    <w:rsid w:val="0077348B"/>
    <w:rsid w:val="007D3D70"/>
    <w:rsid w:val="007D797B"/>
    <w:rsid w:val="007F20B5"/>
    <w:rsid w:val="00827885"/>
    <w:rsid w:val="00834807"/>
    <w:rsid w:val="00857996"/>
    <w:rsid w:val="008A0EE3"/>
    <w:rsid w:val="008B7E9B"/>
    <w:rsid w:val="008C493A"/>
    <w:rsid w:val="008C5531"/>
    <w:rsid w:val="008D6D3F"/>
    <w:rsid w:val="008E1DE2"/>
    <w:rsid w:val="00914827"/>
    <w:rsid w:val="00962089"/>
    <w:rsid w:val="00987FAF"/>
    <w:rsid w:val="009C08F5"/>
    <w:rsid w:val="009D683A"/>
    <w:rsid w:val="009F0DB7"/>
    <w:rsid w:val="00A02AF1"/>
    <w:rsid w:val="00A345AC"/>
    <w:rsid w:val="00A3483D"/>
    <w:rsid w:val="00A4072C"/>
    <w:rsid w:val="00A43F29"/>
    <w:rsid w:val="00A53284"/>
    <w:rsid w:val="00A55051"/>
    <w:rsid w:val="00A65F6B"/>
    <w:rsid w:val="00A70369"/>
    <w:rsid w:val="00A8002E"/>
    <w:rsid w:val="00A80840"/>
    <w:rsid w:val="00A8161F"/>
    <w:rsid w:val="00A85B1A"/>
    <w:rsid w:val="00A9212A"/>
    <w:rsid w:val="00AA1299"/>
    <w:rsid w:val="00AB101F"/>
    <w:rsid w:val="00AB23B0"/>
    <w:rsid w:val="00AB46A2"/>
    <w:rsid w:val="00AB4A31"/>
    <w:rsid w:val="00AB6376"/>
    <w:rsid w:val="00AD4E28"/>
    <w:rsid w:val="00B05FD5"/>
    <w:rsid w:val="00B243B4"/>
    <w:rsid w:val="00B26C7A"/>
    <w:rsid w:val="00B54694"/>
    <w:rsid w:val="00B65656"/>
    <w:rsid w:val="00B66A64"/>
    <w:rsid w:val="00B85CE9"/>
    <w:rsid w:val="00B97A1B"/>
    <w:rsid w:val="00BB0FEA"/>
    <w:rsid w:val="00BB2A0E"/>
    <w:rsid w:val="00BE0D5C"/>
    <w:rsid w:val="00BF108B"/>
    <w:rsid w:val="00BF3E0F"/>
    <w:rsid w:val="00BF48F4"/>
    <w:rsid w:val="00C05CC2"/>
    <w:rsid w:val="00C23F92"/>
    <w:rsid w:val="00C25614"/>
    <w:rsid w:val="00C3321F"/>
    <w:rsid w:val="00C466EF"/>
    <w:rsid w:val="00C82BAB"/>
    <w:rsid w:val="00C83338"/>
    <w:rsid w:val="00CE1250"/>
    <w:rsid w:val="00CE4F5E"/>
    <w:rsid w:val="00D01768"/>
    <w:rsid w:val="00D076F2"/>
    <w:rsid w:val="00D23812"/>
    <w:rsid w:val="00D32776"/>
    <w:rsid w:val="00D34EF7"/>
    <w:rsid w:val="00D36D36"/>
    <w:rsid w:val="00D55276"/>
    <w:rsid w:val="00D56259"/>
    <w:rsid w:val="00D616B9"/>
    <w:rsid w:val="00D61906"/>
    <w:rsid w:val="00D63258"/>
    <w:rsid w:val="00D95F36"/>
    <w:rsid w:val="00D96363"/>
    <w:rsid w:val="00DA6E06"/>
    <w:rsid w:val="00DB50A9"/>
    <w:rsid w:val="00E63E89"/>
    <w:rsid w:val="00E70322"/>
    <w:rsid w:val="00E84D0F"/>
    <w:rsid w:val="00EA4D3E"/>
    <w:rsid w:val="00EB1ECB"/>
    <w:rsid w:val="00ED7943"/>
    <w:rsid w:val="00F00C58"/>
    <w:rsid w:val="00F129F0"/>
    <w:rsid w:val="00F2021B"/>
    <w:rsid w:val="00F20632"/>
    <w:rsid w:val="00F218A7"/>
    <w:rsid w:val="00F2440C"/>
    <w:rsid w:val="00F631D2"/>
    <w:rsid w:val="00F665AD"/>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08583497">
      <w:bodyDiv w:val="1"/>
      <w:marLeft w:val="0"/>
      <w:marRight w:val="0"/>
      <w:marTop w:val="0"/>
      <w:marBottom w:val="0"/>
      <w:divBdr>
        <w:top w:val="none" w:sz="0" w:space="0" w:color="auto"/>
        <w:left w:val="none" w:sz="0" w:space="0" w:color="auto"/>
        <w:bottom w:val="none" w:sz="0" w:space="0" w:color="auto"/>
        <w:right w:val="none" w:sz="0" w:space="0" w:color="auto"/>
      </w:divBdr>
    </w:div>
    <w:div w:id="497308784">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4</cp:revision>
  <dcterms:created xsi:type="dcterms:W3CDTF">2024-04-22T18:07:00Z</dcterms:created>
  <dcterms:modified xsi:type="dcterms:W3CDTF">2024-04-30T15:12:00Z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