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5101" w14:textId="77777777" w:rsidR="00CC7D9C" w:rsidRDefault="00CC7D9C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5230"/>
      </w:tblGrid>
      <w:tr w:rsidR="00CC7D9C" w14:paraId="52A5F531" w14:textId="77777777" w:rsidTr="00F9350D">
        <w:trPr>
          <w:trHeight w:hRule="exact" w:val="507"/>
        </w:trPr>
        <w:tc>
          <w:tcPr>
            <w:tcW w:w="1114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FAA4856" w14:textId="18776221" w:rsidR="00CC7D9C" w:rsidRPr="00F9350D" w:rsidRDefault="002E68AF" w:rsidP="00F9350D">
            <w:pPr>
              <w:pStyle w:val="BodyText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9350D">
              <w:rPr>
                <w:b/>
                <w:bCs/>
                <w:sz w:val="32"/>
                <w:szCs w:val="32"/>
              </w:rPr>
              <w:t>ENLISTED VACANCY ANNOUNCEMENT</w:t>
            </w:r>
          </w:p>
        </w:tc>
      </w:tr>
      <w:tr w:rsidR="00CC7D9C" w14:paraId="44E7AD99" w14:textId="77777777" w:rsidTr="00F9350D">
        <w:trPr>
          <w:trHeight w:hRule="exact" w:val="470"/>
        </w:trPr>
        <w:tc>
          <w:tcPr>
            <w:tcW w:w="5919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7" w:space="0" w:color="000000"/>
            </w:tcBorders>
          </w:tcPr>
          <w:p w14:paraId="43BC2C7F" w14:textId="77777777" w:rsidR="009B15C3" w:rsidRPr="00EE5BBD" w:rsidRDefault="00576A9C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24"/>
                <w:sz w:val="24"/>
              </w:rPr>
            </w:pPr>
            <w:r w:rsidRPr="00EE5BBD">
              <w:rPr>
                <w:rFonts w:ascii="Arial"/>
                <w:b/>
                <w:spacing w:val="-1"/>
                <w:sz w:val="24"/>
              </w:rPr>
              <w:t>NEW</w:t>
            </w:r>
            <w:r w:rsidRPr="00EE5BBD">
              <w:rPr>
                <w:rFonts w:ascii="Arial"/>
                <w:b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1"/>
                <w:sz w:val="24"/>
              </w:rPr>
              <w:t>YORK</w:t>
            </w:r>
            <w:r w:rsidRPr="00EE5BBD">
              <w:rPr>
                <w:rFonts w:ascii="Arial"/>
                <w:b/>
                <w:spacing w:val="2"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3"/>
                <w:sz w:val="24"/>
              </w:rPr>
              <w:t>AIR</w:t>
            </w:r>
            <w:r w:rsidRPr="00EE5BBD">
              <w:rPr>
                <w:rFonts w:ascii="Arial"/>
                <w:b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1"/>
                <w:sz w:val="24"/>
              </w:rPr>
              <w:t>NATIONAL</w:t>
            </w:r>
            <w:r w:rsidRPr="00EE5BBD">
              <w:rPr>
                <w:rFonts w:ascii="Arial"/>
                <w:b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1"/>
                <w:sz w:val="24"/>
              </w:rPr>
              <w:t>GUARD</w:t>
            </w:r>
          </w:p>
          <w:p w14:paraId="2503D9DB" w14:textId="77777777" w:rsidR="009B15C3" w:rsidRDefault="009B15C3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24"/>
                <w:sz w:val="24"/>
              </w:rPr>
            </w:pPr>
            <w:r w:rsidRPr="00EE5BBD">
              <w:rPr>
                <w:rFonts w:ascii="Arial"/>
                <w:b/>
                <w:spacing w:val="24"/>
                <w:sz w:val="24"/>
              </w:rPr>
              <w:t>105 Airlift Wing</w:t>
            </w:r>
          </w:p>
          <w:p w14:paraId="1FC9789B" w14:textId="77777777" w:rsidR="00EE5BBD" w:rsidRPr="00EE5BBD" w:rsidRDefault="00EE5BBD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24"/>
                <w:sz w:val="24"/>
              </w:rPr>
            </w:pPr>
            <w:r>
              <w:rPr>
                <w:rFonts w:ascii="Arial"/>
                <w:b/>
                <w:spacing w:val="24"/>
                <w:sz w:val="24"/>
              </w:rPr>
              <w:t>Stewart ANGB</w:t>
            </w:r>
          </w:p>
          <w:p w14:paraId="0F24A82E" w14:textId="77777777" w:rsidR="00EE5BBD" w:rsidRDefault="00EE5BBD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-1"/>
                <w:sz w:val="24"/>
              </w:rPr>
            </w:pPr>
            <w:r w:rsidRPr="00EE5BBD">
              <w:rPr>
                <w:rFonts w:ascii="Arial"/>
                <w:b/>
                <w:spacing w:val="-1"/>
                <w:sz w:val="24"/>
              </w:rPr>
              <w:t>One Maguire Way</w:t>
            </w:r>
          </w:p>
          <w:p w14:paraId="0C54A656" w14:textId="77777777" w:rsidR="009B15C3" w:rsidRPr="00EE5BBD" w:rsidRDefault="009B15C3" w:rsidP="00F9350D">
            <w:pPr>
              <w:pStyle w:val="TableParagraph"/>
              <w:ind w:left="86" w:right="1066"/>
              <w:contextualSpacing/>
              <w:rPr>
                <w:rFonts w:ascii="Arial" w:eastAsia="Arial" w:hAnsi="Arial" w:cs="Arial"/>
                <w:sz w:val="24"/>
                <w:szCs w:val="28"/>
              </w:rPr>
            </w:pPr>
            <w:r w:rsidRPr="00EE5BBD">
              <w:rPr>
                <w:rFonts w:ascii="Arial"/>
                <w:b/>
                <w:spacing w:val="-1"/>
                <w:sz w:val="24"/>
              </w:rPr>
              <w:t>Newburgh, NY 12550</w:t>
            </w:r>
          </w:p>
        </w:tc>
        <w:tc>
          <w:tcPr>
            <w:tcW w:w="523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67DD882" w14:textId="066D917F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>
              <w:t xml:space="preserve">ANNOUNCEMENT </w:t>
            </w:r>
            <w:r>
              <w:rPr>
                <w:spacing w:val="-1"/>
              </w:rPr>
              <w:t>#:</w:t>
            </w:r>
            <w:r>
              <w:rPr>
                <w:spacing w:val="-1"/>
              </w:rPr>
              <w:tab/>
            </w:r>
            <w:r w:rsidR="002E683E" w:rsidRPr="002E683E">
              <w:rPr>
                <w:spacing w:val="-1"/>
              </w:rPr>
              <w:t>FY25</w:t>
            </w:r>
            <w:r w:rsidR="00424EBE">
              <w:rPr>
                <w:spacing w:val="-1"/>
              </w:rPr>
              <w:t>-</w:t>
            </w:r>
          </w:p>
        </w:tc>
      </w:tr>
      <w:tr w:rsidR="00CC7D9C" w14:paraId="2EB8EFC6" w14:textId="77777777" w:rsidTr="00F9350D">
        <w:trPr>
          <w:trHeight w:hRule="exact" w:val="350"/>
        </w:trPr>
        <w:tc>
          <w:tcPr>
            <w:tcW w:w="5919" w:type="dxa"/>
            <w:vMerge/>
            <w:tcBorders>
              <w:left w:val="single" w:sz="18" w:space="0" w:color="000000"/>
              <w:right w:val="single" w:sz="7" w:space="0" w:color="000000"/>
            </w:tcBorders>
          </w:tcPr>
          <w:p w14:paraId="06FB8D2B" w14:textId="77777777" w:rsidR="00CC7D9C" w:rsidRDefault="00CC7D9C"/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B636224" w14:textId="701E72BB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>
              <w:rPr>
                <w:b/>
                <w:spacing w:val="-2"/>
              </w:rPr>
              <w:t>DATE:</w:t>
            </w:r>
            <w:r>
              <w:rPr>
                <w:b/>
                <w:spacing w:val="-2"/>
              </w:rPr>
              <w:tab/>
            </w:r>
            <w:r w:rsidR="00424EBE">
              <w:rPr>
                <w:b/>
                <w:spacing w:val="-2"/>
              </w:rPr>
              <w:t>01 DEC 2025</w:t>
            </w:r>
          </w:p>
        </w:tc>
      </w:tr>
      <w:tr w:rsidR="00CC7D9C" w14:paraId="64DD9E08" w14:textId="77777777" w:rsidTr="00F9350D">
        <w:trPr>
          <w:trHeight w:hRule="exact" w:val="620"/>
        </w:trPr>
        <w:tc>
          <w:tcPr>
            <w:tcW w:w="5919" w:type="dxa"/>
            <w:vMerge/>
            <w:tcBorders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 w14:paraId="07D3399A" w14:textId="77777777" w:rsidR="00CC7D9C" w:rsidRDefault="00CC7D9C"/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 w14:paraId="4D55850A" w14:textId="6EA7EFFE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 w:rsidRPr="00F9350D">
              <w:rPr>
                <w:b/>
                <w:bCs/>
                <w:spacing w:val="-1"/>
              </w:rPr>
              <w:t>CLOSING</w:t>
            </w:r>
            <w:r w:rsidRPr="00F9350D">
              <w:rPr>
                <w:b/>
                <w:bCs/>
                <w:spacing w:val="1"/>
              </w:rPr>
              <w:t xml:space="preserve"> </w:t>
            </w:r>
            <w:r w:rsidRPr="00F9350D">
              <w:rPr>
                <w:b/>
                <w:bCs/>
                <w:spacing w:val="-2"/>
              </w:rPr>
              <w:t>DATE:</w:t>
            </w:r>
            <w:r>
              <w:rPr>
                <w:spacing w:val="-2"/>
              </w:rPr>
              <w:tab/>
            </w:r>
            <w:r w:rsidR="00424EBE">
              <w:rPr>
                <w:spacing w:val="-2"/>
              </w:rPr>
              <w:t>UNTIL FILLED</w:t>
            </w:r>
          </w:p>
        </w:tc>
      </w:tr>
      <w:tr w:rsidR="00CC7D9C" w14:paraId="05EF164F" w14:textId="77777777" w:rsidTr="00F9350D">
        <w:trPr>
          <w:trHeight w:hRule="exact" w:val="525"/>
        </w:trPr>
        <w:tc>
          <w:tcPr>
            <w:tcW w:w="59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 w14:paraId="25048B19" w14:textId="022B06E1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 w:rsidRPr="00F9350D">
              <w:rPr>
                <w:b/>
                <w:bCs/>
                <w:spacing w:val="-1"/>
              </w:rPr>
              <w:t>UNIT:</w:t>
            </w:r>
            <w:r>
              <w:t xml:space="preserve">  </w:t>
            </w:r>
            <w:r w:rsidR="002E68AF">
              <w:t>105 AW / 105 OSS</w:t>
            </w:r>
          </w:p>
        </w:tc>
        <w:tc>
          <w:tcPr>
            <w:tcW w:w="523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 w14:paraId="3A591107" w14:textId="2E144701" w:rsidR="00CC7D9C" w:rsidRDefault="00576A9C" w:rsidP="00F9350D">
            <w:pPr>
              <w:pStyle w:val="BodyText"/>
              <w:rPr>
                <w:rFonts w:cs="Arial"/>
                <w:sz w:val="28"/>
                <w:szCs w:val="28"/>
              </w:rPr>
            </w:pPr>
            <w:r w:rsidRPr="00F9350D">
              <w:rPr>
                <w:b/>
                <w:spacing w:val="-2"/>
                <w:szCs w:val="22"/>
              </w:rPr>
              <w:t>AFSC:</w:t>
            </w:r>
            <w:r>
              <w:rPr>
                <w:b/>
                <w:spacing w:val="-2"/>
                <w:sz w:val="28"/>
              </w:rPr>
              <w:tab/>
            </w:r>
            <w:r w:rsidR="002E68AF">
              <w:rPr>
                <w:spacing w:val="-1"/>
                <w:sz w:val="28"/>
              </w:rPr>
              <w:t>1</w:t>
            </w:r>
            <w:r w:rsidR="00424EBE">
              <w:rPr>
                <w:spacing w:val="-1"/>
                <w:sz w:val="28"/>
              </w:rPr>
              <w:t>C052</w:t>
            </w:r>
            <w:r w:rsidR="00CE3B50">
              <w:rPr>
                <w:spacing w:val="-1"/>
                <w:sz w:val="28"/>
              </w:rPr>
              <w:t xml:space="preserve"> </w:t>
            </w:r>
          </w:p>
        </w:tc>
      </w:tr>
      <w:tr w:rsidR="00CC7D9C" w14:paraId="69FED2EA" w14:textId="77777777" w:rsidTr="00EE5BBD">
        <w:trPr>
          <w:trHeight w:hRule="exact" w:val="462"/>
        </w:trPr>
        <w:tc>
          <w:tcPr>
            <w:tcW w:w="5919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037833B" w14:textId="3B573C0A" w:rsidR="00CC7D9C" w:rsidRPr="00F9350D" w:rsidRDefault="00613D71" w:rsidP="00F9350D">
            <w:pPr>
              <w:pStyle w:val="BodyText"/>
              <w:rPr>
                <w:sz w:val="22"/>
                <w:szCs w:val="22"/>
              </w:rPr>
            </w:pPr>
            <w:r w:rsidRPr="00F9350D">
              <w:rPr>
                <w:b/>
                <w:bCs/>
                <w:sz w:val="22"/>
                <w:szCs w:val="22"/>
              </w:rPr>
              <w:t xml:space="preserve">MIN </w:t>
            </w:r>
            <w:r w:rsidR="00576A9C" w:rsidRPr="00F9350D">
              <w:rPr>
                <w:b/>
                <w:bCs/>
                <w:sz w:val="22"/>
                <w:szCs w:val="22"/>
              </w:rPr>
              <w:t>GRADE</w:t>
            </w:r>
            <w:r w:rsidR="00576A9C" w:rsidRPr="00F9350D">
              <w:rPr>
                <w:sz w:val="22"/>
                <w:szCs w:val="22"/>
              </w:rPr>
              <w:t>:</w:t>
            </w:r>
            <w:r w:rsidR="00F868B8" w:rsidRPr="00F9350D">
              <w:rPr>
                <w:sz w:val="22"/>
                <w:szCs w:val="22"/>
              </w:rPr>
              <w:t xml:space="preserve"> </w:t>
            </w:r>
            <w:r w:rsidR="002E68AF" w:rsidRPr="00F9350D">
              <w:rPr>
                <w:sz w:val="22"/>
                <w:szCs w:val="22"/>
              </w:rPr>
              <w:t>E</w:t>
            </w:r>
            <w:r w:rsidR="00424EBE">
              <w:rPr>
                <w:sz w:val="22"/>
                <w:szCs w:val="22"/>
              </w:rPr>
              <w:t>2</w:t>
            </w:r>
            <w:r w:rsidR="00F868B8" w:rsidRPr="00F9350D">
              <w:rPr>
                <w:sz w:val="22"/>
                <w:szCs w:val="22"/>
              </w:rPr>
              <w:t xml:space="preserve"> </w:t>
            </w:r>
            <w:r w:rsidR="002E68AF" w:rsidRPr="00F9350D">
              <w:rPr>
                <w:sz w:val="22"/>
                <w:szCs w:val="22"/>
              </w:rPr>
              <w:t xml:space="preserve">      </w:t>
            </w:r>
            <w:r w:rsidR="00F868B8" w:rsidRPr="00F9350D">
              <w:rPr>
                <w:b/>
                <w:bCs/>
                <w:sz w:val="22"/>
                <w:szCs w:val="22"/>
              </w:rPr>
              <w:t>MAX GRADE</w:t>
            </w:r>
            <w:r w:rsidR="00F868B8" w:rsidRPr="00F9350D">
              <w:rPr>
                <w:sz w:val="22"/>
                <w:szCs w:val="22"/>
              </w:rPr>
              <w:t xml:space="preserve">: </w:t>
            </w:r>
            <w:r w:rsidR="002E68AF" w:rsidRPr="00F9350D">
              <w:rPr>
                <w:sz w:val="22"/>
                <w:szCs w:val="22"/>
              </w:rPr>
              <w:t>E</w:t>
            </w:r>
            <w:r w:rsidR="00424EBE">
              <w:rPr>
                <w:sz w:val="22"/>
                <w:szCs w:val="22"/>
              </w:rPr>
              <w:t>5</w:t>
            </w:r>
          </w:p>
          <w:p w14:paraId="2CB2408E" w14:textId="77777777" w:rsidR="00F868B8" w:rsidRDefault="00F868B8" w:rsidP="009E34A6">
            <w:pPr>
              <w:pStyle w:val="TableParagraph"/>
              <w:tabs>
                <w:tab w:val="left" w:pos="4196"/>
              </w:tabs>
              <w:spacing w:line="318" w:lineRule="exact"/>
              <w:ind w:left="85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23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18" w:space="0" w:color="000000"/>
            </w:tcBorders>
          </w:tcPr>
          <w:p w14:paraId="4D63646C" w14:textId="77777777" w:rsidR="006A387A" w:rsidRPr="00F9350D" w:rsidRDefault="00576A9C" w:rsidP="00F9350D">
            <w:pPr>
              <w:pStyle w:val="BodyText"/>
              <w:rPr>
                <w:b/>
                <w:bCs/>
                <w:spacing w:val="2"/>
              </w:rPr>
            </w:pPr>
            <w:r w:rsidRPr="00F9350D">
              <w:rPr>
                <w:b/>
                <w:bCs/>
              </w:rPr>
              <w:t>AREA</w:t>
            </w:r>
            <w:r w:rsidRPr="00F9350D">
              <w:rPr>
                <w:b/>
                <w:bCs/>
                <w:spacing w:val="-5"/>
              </w:rPr>
              <w:t xml:space="preserve"> </w:t>
            </w:r>
            <w:r w:rsidRPr="00F9350D">
              <w:rPr>
                <w:b/>
                <w:bCs/>
              </w:rPr>
              <w:t xml:space="preserve">OF CONSIDERATION: </w:t>
            </w:r>
            <w:r w:rsidRPr="00F9350D">
              <w:rPr>
                <w:b/>
                <w:bCs/>
                <w:spacing w:val="2"/>
              </w:rPr>
              <w:t xml:space="preserve"> </w:t>
            </w:r>
          </w:p>
          <w:p w14:paraId="78D2FBBA" w14:textId="77777777" w:rsidR="00DE01CB" w:rsidRDefault="00DE01CB" w:rsidP="00F9350D">
            <w:pPr>
              <w:pStyle w:val="BodyText"/>
              <w:rPr>
                <w:bCs/>
              </w:rPr>
            </w:pPr>
          </w:p>
          <w:p w14:paraId="041D1016" w14:textId="0C9B6128" w:rsidR="00CC7D9C" w:rsidRPr="00DE01CB" w:rsidRDefault="002E68AF" w:rsidP="00F9350D">
            <w:pPr>
              <w:pStyle w:val="BodyText"/>
              <w:rPr>
                <w:rFonts w:cs="Arial"/>
                <w:bCs/>
              </w:rPr>
            </w:pPr>
            <w:r>
              <w:rPr>
                <w:bCs/>
              </w:rPr>
              <w:t>Nationwide</w:t>
            </w:r>
            <w:r w:rsidR="002E683E">
              <w:rPr>
                <w:bCs/>
              </w:rPr>
              <w:t xml:space="preserve"> – Must currently hold 1</w:t>
            </w:r>
            <w:r w:rsidR="002907C9">
              <w:rPr>
                <w:bCs/>
              </w:rPr>
              <w:t>C052</w:t>
            </w:r>
            <w:r w:rsidR="002E683E">
              <w:rPr>
                <w:bCs/>
              </w:rPr>
              <w:t xml:space="preserve"> AFSC and s</w:t>
            </w:r>
            <w:r w:rsidR="002F49CD">
              <w:rPr>
                <w:bCs/>
              </w:rPr>
              <w:t>k</w:t>
            </w:r>
            <w:r w:rsidR="002E683E">
              <w:rPr>
                <w:bCs/>
              </w:rPr>
              <w:t>ill level.</w:t>
            </w:r>
          </w:p>
        </w:tc>
      </w:tr>
      <w:tr w:rsidR="00CC7D9C" w14:paraId="0AD496B0" w14:textId="77777777" w:rsidTr="00F9350D">
        <w:trPr>
          <w:trHeight w:hRule="exact" w:val="710"/>
        </w:trPr>
        <w:tc>
          <w:tcPr>
            <w:tcW w:w="5919" w:type="dxa"/>
            <w:tcBorders>
              <w:top w:val="single" w:sz="7" w:space="0" w:color="000000"/>
              <w:left w:val="single" w:sz="18" w:space="0" w:color="000000"/>
              <w:bottom w:val="single" w:sz="19" w:space="0" w:color="000000"/>
              <w:right w:val="single" w:sz="7" w:space="0" w:color="000000"/>
            </w:tcBorders>
          </w:tcPr>
          <w:p w14:paraId="6FEE3A50" w14:textId="3055D8E4" w:rsidR="0071398D" w:rsidRDefault="00576A9C" w:rsidP="00F9350D">
            <w:pPr>
              <w:pStyle w:val="BodyText"/>
              <w:rPr>
                <w:spacing w:val="-1"/>
              </w:rPr>
            </w:pPr>
            <w:r>
              <w:rPr>
                <w:b/>
                <w:spacing w:val="-1"/>
              </w:rPr>
              <w:t>POSITION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TITLE:</w:t>
            </w:r>
            <w:r>
              <w:rPr>
                <w:b/>
              </w:rPr>
              <w:t xml:space="preserve"> </w:t>
            </w:r>
            <w:r w:rsidR="002907C9">
              <w:t xml:space="preserve">Aviation Resource Management </w:t>
            </w:r>
            <w:r w:rsidR="009E34A6">
              <w:rPr>
                <w:spacing w:val="-1"/>
              </w:rPr>
              <w:t xml:space="preserve">  </w:t>
            </w:r>
          </w:p>
          <w:p w14:paraId="21401111" w14:textId="77777777" w:rsidR="009E34A6" w:rsidRDefault="00655235" w:rsidP="00F9350D">
            <w:pPr>
              <w:pStyle w:val="BodyText"/>
              <w:rPr>
                <w:spacing w:val="-1"/>
              </w:rPr>
            </w:pPr>
            <w:r>
              <w:rPr>
                <w:spacing w:val="-1"/>
              </w:rPr>
              <w:t>(Trad</w:t>
            </w:r>
            <w:r w:rsidR="0071398D">
              <w:rPr>
                <w:spacing w:val="-1"/>
              </w:rPr>
              <w:t>itional</w:t>
            </w:r>
            <w:r>
              <w:rPr>
                <w:spacing w:val="-1"/>
              </w:rPr>
              <w:t xml:space="preserve"> /</w:t>
            </w:r>
            <w:r w:rsidR="0071398D">
              <w:rPr>
                <w:spacing w:val="-1"/>
              </w:rPr>
              <w:t xml:space="preserve"> </w:t>
            </w:r>
            <w:r>
              <w:rPr>
                <w:spacing w:val="-1"/>
              </w:rPr>
              <w:t>D</w:t>
            </w:r>
            <w:r w:rsidR="0071398D">
              <w:rPr>
                <w:spacing w:val="-1"/>
              </w:rPr>
              <w:t xml:space="preserve">rill </w:t>
            </w:r>
            <w:r>
              <w:rPr>
                <w:spacing w:val="-1"/>
              </w:rPr>
              <w:t>S</w:t>
            </w:r>
            <w:r w:rsidR="0071398D">
              <w:rPr>
                <w:spacing w:val="-1"/>
              </w:rPr>
              <w:t xml:space="preserve">tatus </w:t>
            </w:r>
            <w:r>
              <w:rPr>
                <w:spacing w:val="-1"/>
              </w:rPr>
              <w:t>G</w:t>
            </w:r>
            <w:r w:rsidR="0071398D">
              <w:rPr>
                <w:spacing w:val="-1"/>
              </w:rPr>
              <w:t>uardsman</w:t>
            </w:r>
            <w:r w:rsidR="006A387A">
              <w:rPr>
                <w:spacing w:val="-1"/>
              </w:rPr>
              <w:t xml:space="preserve"> (DSG)</w:t>
            </w:r>
            <w:r>
              <w:rPr>
                <w:spacing w:val="-1"/>
              </w:rPr>
              <w:t>)</w:t>
            </w:r>
          </w:p>
          <w:p w14:paraId="31DB7259" w14:textId="77777777" w:rsidR="00CC7D9C" w:rsidRPr="002238C1" w:rsidRDefault="00CC7D9C" w:rsidP="003751D4">
            <w:pPr>
              <w:pStyle w:val="TableParagraph"/>
              <w:spacing w:before="94"/>
              <w:ind w:left="8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30" w:type="dxa"/>
            <w:vMerge/>
            <w:tcBorders>
              <w:left w:val="single" w:sz="7" w:space="0" w:color="000000"/>
              <w:bottom w:val="single" w:sz="19" w:space="0" w:color="000000"/>
              <w:right w:val="single" w:sz="18" w:space="0" w:color="000000"/>
            </w:tcBorders>
          </w:tcPr>
          <w:p w14:paraId="4ABE8A83" w14:textId="77777777" w:rsidR="00CC7D9C" w:rsidRDefault="00CC7D9C"/>
        </w:tc>
      </w:tr>
      <w:tr w:rsidR="00CC7D9C" w14:paraId="6374604B" w14:textId="77777777" w:rsidTr="00237170">
        <w:trPr>
          <w:trHeight w:hRule="exact" w:val="929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8A5A246" w14:textId="22F0C2E1" w:rsidR="00CC7D9C" w:rsidRPr="00047E5F" w:rsidRDefault="00576A9C" w:rsidP="00237170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bookmarkStart w:id="0" w:name="SPECIALTY_SUMMARY"/>
            <w:bookmarkEnd w:id="0"/>
            <w:r w:rsidRPr="00047E5F">
              <w:rPr>
                <w:b/>
                <w:bCs/>
                <w:sz w:val="22"/>
                <w:szCs w:val="22"/>
              </w:rPr>
              <w:t>SPECIALTY</w:t>
            </w:r>
            <w:r w:rsidRPr="00047E5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47E5F">
              <w:rPr>
                <w:b/>
                <w:bCs/>
                <w:sz w:val="22"/>
                <w:szCs w:val="22"/>
              </w:rPr>
              <w:t>SUMMARY</w:t>
            </w:r>
          </w:p>
          <w:p w14:paraId="68280C7F" w14:textId="76014517" w:rsidR="00CC7D9C" w:rsidRPr="004D3D11" w:rsidRDefault="00273AB2" w:rsidP="00237170">
            <w:pPr>
              <w:pStyle w:val="BodyText"/>
            </w:pPr>
            <w:r>
              <w:rPr>
                <w:rFonts w:cs="Arial"/>
                <w:sz w:val="22"/>
                <w:szCs w:val="16"/>
              </w:rPr>
              <w:t>M</w:t>
            </w:r>
            <w:r w:rsidRPr="00273AB2">
              <w:rPr>
                <w:rFonts w:cs="Arial"/>
                <w:sz w:val="22"/>
                <w:szCs w:val="16"/>
              </w:rPr>
              <w:t>anage</w:t>
            </w:r>
            <w:r>
              <w:rPr>
                <w:rFonts w:cs="Arial"/>
                <w:sz w:val="22"/>
                <w:szCs w:val="16"/>
              </w:rPr>
              <w:t>s</w:t>
            </w:r>
            <w:r w:rsidRPr="00273AB2">
              <w:rPr>
                <w:rFonts w:cs="Arial"/>
                <w:sz w:val="22"/>
                <w:szCs w:val="16"/>
              </w:rPr>
              <w:t xml:space="preserve"> and coordinate</w:t>
            </w:r>
            <w:r>
              <w:rPr>
                <w:rFonts w:cs="Arial"/>
                <w:sz w:val="22"/>
                <w:szCs w:val="16"/>
              </w:rPr>
              <w:t>s</w:t>
            </w:r>
            <w:r w:rsidRPr="00273AB2">
              <w:rPr>
                <w:rFonts w:cs="Arial"/>
                <w:sz w:val="22"/>
                <w:szCs w:val="16"/>
              </w:rPr>
              <w:t xml:space="preserve"> aviation operations, including scheduling aircrew flying and ground training, maintaining mission information and planning data, and preparing reports and authorizations.</w:t>
            </w:r>
          </w:p>
        </w:tc>
      </w:tr>
      <w:tr w:rsidR="00CC7D9C" w14:paraId="42ED5103" w14:textId="77777777" w:rsidTr="00BD4D49">
        <w:trPr>
          <w:trHeight w:hRule="exact" w:val="3733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29EF644" w14:textId="23810B49" w:rsidR="004D3D11" w:rsidRPr="008A6EE4" w:rsidRDefault="001A773D" w:rsidP="002E68AF">
            <w:pPr>
              <w:pStyle w:val="TableParagraph"/>
              <w:ind w:left="720"/>
              <w:jc w:val="center"/>
              <w:rPr>
                <w:rFonts w:ascii="Arial"/>
                <w:b/>
                <w:spacing w:val="-1"/>
                <w:szCs w:val="20"/>
              </w:rPr>
            </w:pPr>
            <w:r w:rsidRPr="008A6EE4">
              <w:rPr>
                <w:rFonts w:ascii="Arial"/>
                <w:b/>
                <w:spacing w:val="-1"/>
                <w:szCs w:val="20"/>
              </w:rPr>
              <w:t>DUTIES</w:t>
            </w:r>
            <w:r w:rsidRPr="008A6EE4">
              <w:rPr>
                <w:rFonts w:ascii="Arial"/>
                <w:b/>
                <w:spacing w:val="3"/>
                <w:szCs w:val="20"/>
              </w:rPr>
              <w:t xml:space="preserve"> </w:t>
            </w:r>
            <w:r w:rsidRPr="008A6EE4">
              <w:rPr>
                <w:rFonts w:ascii="Arial"/>
                <w:b/>
                <w:spacing w:val="-3"/>
                <w:szCs w:val="20"/>
              </w:rPr>
              <w:t>AND</w:t>
            </w:r>
            <w:r w:rsidRPr="008A6EE4">
              <w:rPr>
                <w:rFonts w:ascii="Arial"/>
                <w:b/>
                <w:szCs w:val="20"/>
              </w:rPr>
              <w:t xml:space="preserve"> </w:t>
            </w:r>
            <w:r w:rsidRPr="008A6EE4">
              <w:rPr>
                <w:rFonts w:ascii="Arial"/>
                <w:b/>
                <w:spacing w:val="-1"/>
                <w:szCs w:val="20"/>
              </w:rPr>
              <w:t>RESPONSIBILITIES</w:t>
            </w:r>
          </w:p>
          <w:p w14:paraId="53CF5C34" w14:textId="473F064F" w:rsidR="00424EBE" w:rsidRPr="00424EBE" w:rsidRDefault="00424EBE" w:rsidP="00424EBE">
            <w:pPr>
              <w:pStyle w:val="BodyText"/>
              <w:numPr>
                <w:ilvl w:val="0"/>
                <w:numId w:val="19"/>
              </w:numPr>
              <w:spacing w:line="276" w:lineRule="auto"/>
            </w:pPr>
            <w:r w:rsidRPr="00424EBE">
              <w:t>Supervise and manage the day-to-day operations of the Aviation Resource Management section, including scheduling, planning, and coordinating aviation activities.</w:t>
            </w:r>
          </w:p>
          <w:p w14:paraId="081F0BE8" w14:textId="3A26F137" w:rsidR="00424EBE" w:rsidRPr="00424EBE" w:rsidRDefault="00424EBE" w:rsidP="00424EBE">
            <w:pPr>
              <w:pStyle w:val="BodyText"/>
              <w:numPr>
                <w:ilvl w:val="0"/>
                <w:numId w:val="19"/>
              </w:numPr>
              <w:spacing w:line="276" w:lineRule="auto"/>
            </w:pPr>
            <w:r w:rsidRPr="00424EBE">
              <w:t>Develop, implement, and enforce policies and procedures to ensure compliance with regulations and directives, and to improve the efficiency and effectiveness of aviation operations.</w:t>
            </w:r>
          </w:p>
          <w:p w14:paraId="082EDB0A" w14:textId="3C39DF9C" w:rsidR="00424EBE" w:rsidRPr="00424EBE" w:rsidRDefault="00424EBE" w:rsidP="00424EBE">
            <w:pPr>
              <w:pStyle w:val="BodyText"/>
              <w:numPr>
                <w:ilvl w:val="0"/>
                <w:numId w:val="19"/>
              </w:numPr>
              <w:spacing w:line="276" w:lineRule="auto"/>
            </w:pPr>
            <w:r w:rsidRPr="00424EBE">
              <w:t>Analyze complex problems and develop solutions to improve aviation operations, resource utilization, and personnel management, and provide recommendations to senior leaders.</w:t>
            </w:r>
          </w:p>
          <w:p w14:paraId="6855E98A" w14:textId="2E888CA0" w:rsidR="005020A3" w:rsidRDefault="00424EBE" w:rsidP="00424EBE">
            <w:pPr>
              <w:pStyle w:val="BodyText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 w:rsidRPr="00424EBE">
              <w:t xml:space="preserve">Train and mentor junior personnel in the skills and knowledge required to perform their </w:t>
            </w:r>
            <w:proofErr w:type="gramStart"/>
            <w:r w:rsidRPr="00424EBE">
              <w:t>duties, and</w:t>
            </w:r>
            <w:proofErr w:type="gramEnd"/>
            <w:r w:rsidRPr="00424EBE">
              <w:t xml:space="preserve"> provide guidance and oversight to ensure that they are meeting the standards and expectations of the career field.</w:t>
            </w:r>
          </w:p>
        </w:tc>
      </w:tr>
      <w:tr w:rsidR="002E68AF" w14:paraId="3F416F68" w14:textId="77777777" w:rsidTr="00671DB6">
        <w:trPr>
          <w:trHeight w:hRule="exact" w:val="2518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FFC17F0" w14:textId="77777777" w:rsidR="002E68AF" w:rsidRPr="008A6EE4" w:rsidRDefault="002E68AF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 w:rsidRPr="008A6EE4">
              <w:rPr>
                <w:rFonts w:ascii="Arial"/>
                <w:b/>
                <w:spacing w:val="-1"/>
                <w:szCs w:val="20"/>
              </w:rPr>
              <w:t>SPECIALTY QUALIFICATIONS</w:t>
            </w:r>
          </w:p>
          <w:p w14:paraId="55DB9850" w14:textId="39194C4B" w:rsidR="002E68AF" w:rsidRPr="008A6EE4" w:rsidRDefault="00474B6B" w:rsidP="002E68AF">
            <w:pPr>
              <w:pStyle w:val="TableParagraph"/>
              <w:numPr>
                <w:ilvl w:val="0"/>
                <w:numId w:val="15"/>
              </w:numPr>
              <w:rPr>
                <w:rFonts w:ascii="Arial"/>
                <w:spacing w:val="-1"/>
                <w:szCs w:val="20"/>
              </w:rPr>
            </w:pPr>
            <w:r>
              <w:rPr>
                <w:rFonts w:ascii="Arial"/>
                <w:spacing w:val="-1"/>
                <w:szCs w:val="20"/>
              </w:rPr>
              <w:t xml:space="preserve">Must have the ability to speak distinctly and be able to effectively communicate. Be highly motivated, </w:t>
            </w:r>
            <w:r w:rsidR="00BD4D49">
              <w:rPr>
                <w:rFonts w:ascii="Arial"/>
                <w:spacing w:val="-1"/>
                <w:szCs w:val="20"/>
              </w:rPr>
              <w:t>have strong analytical and problem-solving skills, and be able to work independently and in a team environment.</w:t>
            </w:r>
          </w:p>
          <w:p w14:paraId="0DC5F174" w14:textId="2FB57FB8" w:rsidR="002E68AF" w:rsidRPr="008A6EE4" w:rsidRDefault="002E68AF" w:rsidP="002E68AF">
            <w:pPr>
              <w:pStyle w:val="TableParagraph"/>
              <w:numPr>
                <w:ilvl w:val="0"/>
                <w:numId w:val="15"/>
              </w:numPr>
              <w:rPr>
                <w:rFonts w:ascii="Arial"/>
                <w:spacing w:val="-1"/>
                <w:szCs w:val="20"/>
              </w:rPr>
            </w:pPr>
            <w:r w:rsidRPr="008A6EE4">
              <w:rPr>
                <w:rFonts w:ascii="Arial"/>
                <w:spacing w:val="-1"/>
                <w:szCs w:val="20"/>
              </w:rPr>
              <w:t xml:space="preserve">Critical thinking </w:t>
            </w:r>
            <w:r w:rsidR="00920E22">
              <w:rPr>
                <w:rFonts w:ascii="Arial"/>
                <w:spacing w:val="-1"/>
                <w:szCs w:val="20"/>
              </w:rPr>
              <w:t>and s</w:t>
            </w:r>
            <w:r w:rsidR="00920E22" w:rsidRPr="00920E22">
              <w:rPr>
                <w:rFonts w:ascii="Arial"/>
                <w:spacing w:val="-1"/>
                <w:szCs w:val="20"/>
              </w:rPr>
              <w:t>trong analytical</w:t>
            </w:r>
            <w:r w:rsidR="00920E22">
              <w:rPr>
                <w:rFonts w:ascii="Arial"/>
                <w:spacing w:val="-1"/>
                <w:szCs w:val="20"/>
              </w:rPr>
              <w:t xml:space="preserve">/ </w:t>
            </w:r>
            <w:r w:rsidR="00920E22" w:rsidRPr="00920E22">
              <w:rPr>
                <w:rFonts w:ascii="Arial"/>
                <w:spacing w:val="-1"/>
                <w:szCs w:val="20"/>
              </w:rPr>
              <w:t>problem-solving skills, with the ability to analyze complex data and develop solutions to improve aviation operations and resource utilization.</w:t>
            </w:r>
          </w:p>
          <w:p w14:paraId="516F66C4" w14:textId="77777777" w:rsidR="008A6EE4" w:rsidRPr="006B3AB2" w:rsidRDefault="00920E22" w:rsidP="002E68AF">
            <w:pPr>
              <w:pStyle w:val="TableParagraph"/>
              <w:numPr>
                <w:ilvl w:val="0"/>
                <w:numId w:val="15"/>
              </w:numPr>
              <w:rPr>
                <w:rFonts w:ascii="Arial"/>
                <w:bCs/>
                <w:spacing w:val="-1"/>
              </w:rPr>
            </w:pPr>
            <w:r w:rsidRPr="00920E22">
              <w:rPr>
                <w:rFonts w:ascii="Arial"/>
                <w:spacing w:val="-1"/>
                <w:szCs w:val="20"/>
              </w:rPr>
              <w:t>Excellent communication and interpersonal skills, with the ability to work effectively with senior leaders, peers, and junior personnel, and to communicate complex information in a clear and concise manner.</w:t>
            </w:r>
          </w:p>
          <w:p w14:paraId="733E7CAA" w14:textId="2C2EEC23" w:rsidR="00920E22" w:rsidRPr="002E68AF" w:rsidRDefault="00920E22" w:rsidP="002E68AF">
            <w:pPr>
              <w:pStyle w:val="TableParagraph"/>
              <w:numPr>
                <w:ilvl w:val="0"/>
                <w:numId w:val="15"/>
              </w:numPr>
              <w:rPr>
                <w:rFonts w:ascii="Arial"/>
                <w:bCs/>
                <w:spacing w:val="-1"/>
                <w:sz w:val="24"/>
              </w:rPr>
            </w:pPr>
            <w:r w:rsidRPr="006B3AB2">
              <w:rPr>
                <w:rFonts w:ascii="Arial"/>
                <w:bCs/>
                <w:spacing w:val="-1"/>
              </w:rPr>
              <w:t>Familiarity with aviation resource management systems, including the Aviation Resource Management System (ARMS), and experience with data analysis and reporting.</w:t>
            </w:r>
          </w:p>
        </w:tc>
      </w:tr>
      <w:tr w:rsidR="00F9350D" w14:paraId="3E325467" w14:textId="77777777" w:rsidTr="00047E5F">
        <w:trPr>
          <w:trHeight w:hRule="exact" w:val="632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E334FFD" w14:textId="77777777" w:rsidR="00F9350D" w:rsidRDefault="00047E5F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CLEARANCE</w:t>
            </w:r>
          </w:p>
          <w:p w14:paraId="212C5E82" w14:textId="4E9F8457" w:rsidR="00047E5F" w:rsidRPr="00047E5F" w:rsidRDefault="00047E5F" w:rsidP="00047E5F">
            <w:pPr>
              <w:pStyle w:val="TableParagraph"/>
              <w:jc w:val="center"/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>Must be able to obtain</w:t>
            </w:r>
            <w:r w:rsidR="00920E22">
              <w:rPr>
                <w:rFonts w:ascii="Arial"/>
                <w:bCs/>
                <w:spacing w:val="-1"/>
                <w:szCs w:val="20"/>
              </w:rPr>
              <w:t>/ maintain</w:t>
            </w:r>
            <w:r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="00920E22">
              <w:rPr>
                <w:rFonts w:ascii="Arial"/>
                <w:bCs/>
                <w:spacing w:val="-1"/>
                <w:szCs w:val="20"/>
              </w:rPr>
              <w:t xml:space="preserve">Secret </w:t>
            </w:r>
            <w:r>
              <w:rPr>
                <w:rFonts w:ascii="Arial"/>
                <w:bCs/>
                <w:spacing w:val="-1"/>
                <w:szCs w:val="20"/>
              </w:rPr>
              <w:t>Security Clearance</w:t>
            </w:r>
          </w:p>
        </w:tc>
      </w:tr>
      <w:tr w:rsidR="00047E5F" w14:paraId="169AB272" w14:textId="77777777" w:rsidTr="00CE3B50">
        <w:trPr>
          <w:trHeight w:hRule="exact" w:val="898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1855AD4" w14:textId="77777777" w:rsidR="00671DB6" w:rsidRDefault="00671DB6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APPLICATION PROCEDURES</w:t>
            </w:r>
          </w:p>
          <w:p w14:paraId="334DA843" w14:textId="3646A92F" w:rsidR="00047E5F" w:rsidRDefault="00CE3B50" w:rsidP="00295933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>Applications</w:t>
            </w:r>
            <w:r w:rsidR="00295933">
              <w:rPr>
                <w:rFonts w:ascii="Arial"/>
                <w:bCs/>
                <w:spacing w:val="-1"/>
                <w:szCs w:val="20"/>
              </w:rPr>
              <w:t xml:space="preserve">, at minimum, will include </w:t>
            </w:r>
            <w:proofErr w:type="spellStart"/>
            <w:r w:rsidR="00295933">
              <w:rPr>
                <w:rFonts w:ascii="Arial"/>
                <w:bCs/>
                <w:spacing w:val="-1"/>
                <w:szCs w:val="20"/>
              </w:rPr>
              <w:t>vMPF</w:t>
            </w:r>
            <w:proofErr w:type="spellEnd"/>
            <w:r w:rsidR="00295933">
              <w:rPr>
                <w:rFonts w:ascii="Arial"/>
                <w:bCs/>
                <w:spacing w:val="-1"/>
                <w:szCs w:val="20"/>
              </w:rPr>
              <w:t xml:space="preserve"> (RIP), current physical fitness report, and last </w:t>
            </w:r>
            <w:r w:rsidR="00F4049C">
              <w:rPr>
                <w:rFonts w:ascii="Arial"/>
                <w:bCs/>
                <w:spacing w:val="-1"/>
                <w:szCs w:val="20"/>
              </w:rPr>
              <w:t>2</w:t>
            </w:r>
            <w:r w:rsidR="00295933">
              <w:rPr>
                <w:rFonts w:ascii="Arial"/>
                <w:bCs/>
                <w:spacing w:val="-1"/>
                <w:szCs w:val="20"/>
              </w:rPr>
              <w:t xml:space="preserve"> EPRs. </w:t>
            </w:r>
          </w:p>
          <w:p w14:paraId="3C9617AA" w14:textId="5409B0C0" w:rsidR="00CE3B50" w:rsidRPr="00CE3B50" w:rsidRDefault="00E0154E" w:rsidP="00CE3B50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 xml:space="preserve">Submit </w:t>
            </w:r>
            <w:r w:rsidR="00CE3B50">
              <w:rPr>
                <w:rFonts w:ascii="Arial"/>
                <w:bCs/>
                <w:spacing w:val="-1"/>
                <w:szCs w:val="20"/>
              </w:rPr>
              <w:t xml:space="preserve">applications before the closeout date to MSgt Grand Drumgold: </w:t>
            </w:r>
            <w:hyperlink r:id="rId11" w:history="1">
              <w:r w:rsidR="00CE3B50" w:rsidRPr="008A3077">
                <w:rPr>
                  <w:rStyle w:val="Hyperlink"/>
                  <w:rFonts w:ascii="Arial"/>
                  <w:bCs/>
                  <w:spacing w:val="-1"/>
                  <w:szCs w:val="20"/>
                </w:rPr>
                <w:t>grant.drumgold.1@us.af.mil</w:t>
              </w:r>
            </w:hyperlink>
          </w:p>
          <w:p w14:paraId="5B7AF1CA" w14:textId="523CB7A1" w:rsidR="00CE3B50" w:rsidRPr="00CE3B50" w:rsidRDefault="00CE3B50" w:rsidP="00CE3B50">
            <w:pPr>
              <w:pStyle w:val="TableParagraph"/>
              <w:ind w:left="780"/>
              <w:rPr>
                <w:rFonts w:ascii="Arial"/>
                <w:bCs/>
                <w:spacing w:val="-1"/>
                <w:szCs w:val="20"/>
              </w:rPr>
            </w:pPr>
          </w:p>
        </w:tc>
      </w:tr>
      <w:tr w:rsidR="00295933" w14:paraId="35A6B9C8" w14:textId="77777777" w:rsidTr="00E0154E">
        <w:trPr>
          <w:trHeight w:hRule="exact" w:val="1078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801F116" w14:textId="77777777" w:rsidR="00295933" w:rsidRDefault="00295933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INTERVIEW</w:t>
            </w:r>
          </w:p>
          <w:p w14:paraId="5BF0D29E" w14:textId="77777777" w:rsidR="00295933" w:rsidRDefault="00295933" w:rsidP="00295933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 xml:space="preserve">Applicants will be informed in writing or telephonically of date and time to appear. </w:t>
            </w:r>
          </w:p>
          <w:p w14:paraId="45785D79" w14:textId="103C114D" w:rsidR="00295933" w:rsidRPr="00295933" w:rsidRDefault="00295933" w:rsidP="00295933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>Selecting Official is</w:t>
            </w:r>
            <w:r w:rsidR="005B3613">
              <w:rPr>
                <w:rFonts w:ascii="Arial"/>
                <w:bCs/>
                <w:spacing w:val="-1"/>
                <w:szCs w:val="20"/>
              </w:rPr>
              <w:t xml:space="preserve"> Lt Col James Cartica</w:t>
            </w:r>
            <w:r>
              <w:rPr>
                <w:rFonts w:ascii="Arial"/>
                <w:bCs/>
                <w:spacing w:val="-1"/>
                <w:szCs w:val="20"/>
              </w:rPr>
              <w:t xml:space="preserve">, 105 </w:t>
            </w:r>
            <w:r w:rsidR="005B3613">
              <w:rPr>
                <w:rFonts w:ascii="Arial"/>
                <w:bCs/>
                <w:spacing w:val="-1"/>
                <w:szCs w:val="20"/>
              </w:rPr>
              <w:t>OSS/CC</w:t>
            </w:r>
          </w:p>
        </w:tc>
      </w:tr>
    </w:tbl>
    <w:p w14:paraId="1954A6CA" w14:textId="77777777" w:rsidR="00CC7D9C" w:rsidRPr="002D179E" w:rsidRDefault="00CC7D9C" w:rsidP="00000A22">
      <w:pPr>
        <w:spacing w:before="9"/>
        <w:rPr>
          <w:rFonts w:ascii="Arial" w:eastAsia="Times New Roman" w:hAnsi="Arial" w:cs="Arial"/>
          <w:sz w:val="4"/>
          <w:szCs w:val="4"/>
        </w:rPr>
      </w:pPr>
    </w:p>
    <w:sectPr w:rsidR="00CC7D9C" w:rsidRPr="002D179E">
      <w:headerReference w:type="default" r:id="rId12"/>
      <w:pgSz w:w="12240" w:h="15840"/>
      <w:pgMar w:top="760" w:right="2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83E1" w14:textId="77777777" w:rsidR="002A768E" w:rsidRDefault="002A768E" w:rsidP="008233C7">
      <w:r>
        <w:separator/>
      </w:r>
    </w:p>
  </w:endnote>
  <w:endnote w:type="continuationSeparator" w:id="0">
    <w:p w14:paraId="69618381" w14:textId="77777777" w:rsidR="002A768E" w:rsidRDefault="002A768E" w:rsidP="008233C7">
      <w:r>
        <w:continuationSeparator/>
      </w:r>
    </w:p>
  </w:endnote>
  <w:endnote w:type="continuationNotice" w:id="1">
    <w:p w14:paraId="3723E2D8" w14:textId="77777777" w:rsidR="002A768E" w:rsidRDefault="002A7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2FD2" w14:textId="77777777" w:rsidR="002A768E" w:rsidRDefault="002A768E" w:rsidP="008233C7">
      <w:r>
        <w:separator/>
      </w:r>
    </w:p>
  </w:footnote>
  <w:footnote w:type="continuationSeparator" w:id="0">
    <w:p w14:paraId="5CFCBD62" w14:textId="77777777" w:rsidR="002A768E" w:rsidRDefault="002A768E" w:rsidP="008233C7">
      <w:r>
        <w:continuationSeparator/>
      </w:r>
    </w:p>
  </w:footnote>
  <w:footnote w:type="continuationNotice" w:id="1">
    <w:p w14:paraId="288A7DEC" w14:textId="77777777" w:rsidR="002A768E" w:rsidRDefault="002A7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6241" w14:textId="77777777" w:rsidR="008233C7" w:rsidRDefault="0082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AB3"/>
    <w:multiLevelType w:val="hybridMultilevel"/>
    <w:tmpl w:val="24C63850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790557D"/>
    <w:multiLevelType w:val="hybridMultilevel"/>
    <w:tmpl w:val="4F340E2A"/>
    <w:lvl w:ilvl="0" w:tplc="04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" w15:restartNumberingAfterBreak="0">
    <w:nsid w:val="14F5326B"/>
    <w:multiLevelType w:val="hybridMultilevel"/>
    <w:tmpl w:val="8FC2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706"/>
    <w:multiLevelType w:val="hybridMultilevel"/>
    <w:tmpl w:val="227EB0E0"/>
    <w:lvl w:ilvl="0" w:tplc="DA82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2716B"/>
    <w:multiLevelType w:val="hybridMultilevel"/>
    <w:tmpl w:val="C088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F78D7"/>
    <w:multiLevelType w:val="hybridMultilevel"/>
    <w:tmpl w:val="4DC8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5057"/>
    <w:multiLevelType w:val="hybridMultilevel"/>
    <w:tmpl w:val="DA1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97F5A"/>
    <w:multiLevelType w:val="hybridMultilevel"/>
    <w:tmpl w:val="93CC67DE"/>
    <w:lvl w:ilvl="0" w:tplc="A754C3E8">
      <w:start w:val="1"/>
      <w:numFmt w:val="bullet"/>
      <w:lvlText w:val="•"/>
      <w:lvlJc w:val="left"/>
      <w:pPr>
        <w:ind w:left="8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8" w15:restartNumberingAfterBreak="0">
    <w:nsid w:val="437F21A1"/>
    <w:multiLevelType w:val="hybridMultilevel"/>
    <w:tmpl w:val="C2C4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A1450"/>
    <w:multiLevelType w:val="hybridMultilevel"/>
    <w:tmpl w:val="0E7E3288"/>
    <w:lvl w:ilvl="0" w:tplc="003EC464">
      <w:start w:val="1"/>
      <w:numFmt w:val="bullet"/>
      <w:lvlText w:val=""/>
      <w:lvlJc w:val="left"/>
      <w:pPr>
        <w:ind w:left="445" w:hanging="360"/>
      </w:pPr>
      <w:rPr>
        <w:rFonts w:ascii="Wingdings" w:eastAsia="Wingdings" w:hAnsi="Wingdings" w:hint="default"/>
        <w:sz w:val="24"/>
        <w:szCs w:val="24"/>
      </w:rPr>
    </w:lvl>
    <w:lvl w:ilvl="1" w:tplc="A754C3E8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9B2D4E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37C4A7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C3C85802">
      <w:start w:val="1"/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9AA6416E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7D2CA34E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7" w:tplc="854EA3EC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  <w:lvl w:ilvl="8" w:tplc="09567DDC">
      <w:start w:val="1"/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10" w15:restartNumberingAfterBreak="0">
    <w:nsid w:val="4F554660"/>
    <w:multiLevelType w:val="hybridMultilevel"/>
    <w:tmpl w:val="1AFC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16EF"/>
    <w:multiLevelType w:val="hybridMultilevel"/>
    <w:tmpl w:val="D180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4788A"/>
    <w:multiLevelType w:val="hybridMultilevel"/>
    <w:tmpl w:val="E83E3E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8F5F6E"/>
    <w:multiLevelType w:val="hybridMultilevel"/>
    <w:tmpl w:val="A27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43EC4"/>
    <w:multiLevelType w:val="hybridMultilevel"/>
    <w:tmpl w:val="2E40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33828"/>
    <w:multiLevelType w:val="hybridMultilevel"/>
    <w:tmpl w:val="0BC6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72A26"/>
    <w:multiLevelType w:val="hybridMultilevel"/>
    <w:tmpl w:val="3AF426FE"/>
    <w:lvl w:ilvl="0" w:tplc="2D78AF74">
      <w:start w:val="1"/>
      <w:numFmt w:val="bullet"/>
      <w:lvlText w:val=""/>
      <w:lvlJc w:val="left"/>
      <w:pPr>
        <w:ind w:left="445" w:hanging="360"/>
      </w:pPr>
      <w:rPr>
        <w:rFonts w:ascii="Wingdings" w:eastAsia="Wingdings" w:hAnsi="Wingdings" w:hint="default"/>
        <w:sz w:val="24"/>
        <w:szCs w:val="24"/>
      </w:rPr>
    </w:lvl>
    <w:lvl w:ilvl="1" w:tplc="9F62F0FA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6088C1E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9F2957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E9A03EE6">
      <w:start w:val="1"/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5BAE7702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EF8ED1D6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7" w:tplc="A7B67208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  <w:lvl w:ilvl="8" w:tplc="28FCB53E">
      <w:start w:val="1"/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17" w15:restartNumberingAfterBreak="0">
    <w:nsid w:val="6B167F54"/>
    <w:multiLevelType w:val="hybridMultilevel"/>
    <w:tmpl w:val="E8A0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83263"/>
    <w:multiLevelType w:val="hybridMultilevel"/>
    <w:tmpl w:val="9E3C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91585">
    <w:abstractNumId w:val="16"/>
  </w:num>
  <w:num w:numId="2" w16cid:durableId="2112358562">
    <w:abstractNumId w:val="9"/>
  </w:num>
  <w:num w:numId="3" w16cid:durableId="521280371">
    <w:abstractNumId w:val="7"/>
  </w:num>
  <w:num w:numId="4" w16cid:durableId="21326189">
    <w:abstractNumId w:val="18"/>
  </w:num>
  <w:num w:numId="5" w16cid:durableId="875771660">
    <w:abstractNumId w:val="8"/>
  </w:num>
  <w:num w:numId="6" w16cid:durableId="2057653985">
    <w:abstractNumId w:val="13"/>
  </w:num>
  <w:num w:numId="7" w16cid:durableId="1849444085">
    <w:abstractNumId w:val="2"/>
  </w:num>
  <w:num w:numId="8" w16cid:durableId="2130005806">
    <w:abstractNumId w:val="11"/>
  </w:num>
  <w:num w:numId="9" w16cid:durableId="337924064">
    <w:abstractNumId w:val="17"/>
  </w:num>
  <w:num w:numId="10" w16cid:durableId="1212302060">
    <w:abstractNumId w:val="15"/>
  </w:num>
  <w:num w:numId="11" w16cid:durableId="2066175977">
    <w:abstractNumId w:val="10"/>
  </w:num>
  <w:num w:numId="12" w16cid:durableId="1098481577">
    <w:abstractNumId w:val="1"/>
  </w:num>
  <w:num w:numId="13" w16cid:durableId="1570994094">
    <w:abstractNumId w:val="14"/>
  </w:num>
  <w:num w:numId="14" w16cid:durableId="1860653556">
    <w:abstractNumId w:val="3"/>
  </w:num>
  <w:num w:numId="15" w16cid:durableId="31461504">
    <w:abstractNumId w:val="6"/>
  </w:num>
  <w:num w:numId="16" w16cid:durableId="1012681909">
    <w:abstractNumId w:val="0"/>
  </w:num>
  <w:num w:numId="17" w16cid:durableId="2098357285">
    <w:abstractNumId w:val="5"/>
  </w:num>
  <w:num w:numId="18" w16cid:durableId="1035620549">
    <w:abstractNumId w:val="12"/>
  </w:num>
  <w:num w:numId="19" w16cid:durableId="1057389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9C"/>
    <w:rsid w:val="00000A22"/>
    <w:rsid w:val="00001F06"/>
    <w:rsid w:val="000203AB"/>
    <w:rsid w:val="00021798"/>
    <w:rsid w:val="000219B8"/>
    <w:rsid w:val="00027ECE"/>
    <w:rsid w:val="00034943"/>
    <w:rsid w:val="00041F04"/>
    <w:rsid w:val="00046C3C"/>
    <w:rsid w:val="00047E5F"/>
    <w:rsid w:val="000560C0"/>
    <w:rsid w:val="000601E6"/>
    <w:rsid w:val="000725A1"/>
    <w:rsid w:val="00082681"/>
    <w:rsid w:val="001850A5"/>
    <w:rsid w:val="00194A6A"/>
    <w:rsid w:val="001A40EF"/>
    <w:rsid w:val="001A773D"/>
    <w:rsid w:val="00207222"/>
    <w:rsid w:val="002238C1"/>
    <w:rsid w:val="00237170"/>
    <w:rsid w:val="00240E2F"/>
    <w:rsid w:val="00245EA8"/>
    <w:rsid w:val="00273AB2"/>
    <w:rsid w:val="002907C9"/>
    <w:rsid w:val="00293AF7"/>
    <w:rsid w:val="00295933"/>
    <w:rsid w:val="002A250F"/>
    <w:rsid w:val="002A768E"/>
    <w:rsid w:val="002B67F8"/>
    <w:rsid w:val="002D179E"/>
    <w:rsid w:val="002E683E"/>
    <w:rsid w:val="002E68AF"/>
    <w:rsid w:val="002F2C38"/>
    <w:rsid w:val="002F49CD"/>
    <w:rsid w:val="00310AA8"/>
    <w:rsid w:val="003135EB"/>
    <w:rsid w:val="0031449A"/>
    <w:rsid w:val="00360712"/>
    <w:rsid w:val="003751D4"/>
    <w:rsid w:val="00397B05"/>
    <w:rsid w:val="003B0D31"/>
    <w:rsid w:val="003D1300"/>
    <w:rsid w:val="00404488"/>
    <w:rsid w:val="00421E12"/>
    <w:rsid w:val="00424EBE"/>
    <w:rsid w:val="00474B6B"/>
    <w:rsid w:val="004D3D11"/>
    <w:rsid w:val="005020A3"/>
    <w:rsid w:val="00576A9C"/>
    <w:rsid w:val="005B3613"/>
    <w:rsid w:val="005E41EA"/>
    <w:rsid w:val="00613D71"/>
    <w:rsid w:val="00634818"/>
    <w:rsid w:val="00655235"/>
    <w:rsid w:val="00671DB6"/>
    <w:rsid w:val="00681468"/>
    <w:rsid w:val="00685AC9"/>
    <w:rsid w:val="006A387A"/>
    <w:rsid w:val="006B3AB2"/>
    <w:rsid w:val="006D3E7D"/>
    <w:rsid w:val="00704B48"/>
    <w:rsid w:val="00705ED2"/>
    <w:rsid w:val="0071398D"/>
    <w:rsid w:val="00722DC2"/>
    <w:rsid w:val="00765F35"/>
    <w:rsid w:val="00777F91"/>
    <w:rsid w:val="00793615"/>
    <w:rsid w:val="0079681C"/>
    <w:rsid w:val="007D55A4"/>
    <w:rsid w:val="007D693A"/>
    <w:rsid w:val="008233C7"/>
    <w:rsid w:val="008332F9"/>
    <w:rsid w:val="008A1E70"/>
    <w:rsid w:val="008A6EE4"/>
    <w:rsid w:val="008B51A1"/>
    <w:rsid w:val="00920E22"/>
    <w:rsid w:val="00995C27"/>
    <w:rsid w:val="009A4952"/>
    <w:rsid w:val="009B15C3"/>
    <w:rsid w:val="009E34A6"/>
    <w:rsid w:val="00A03140"/>
    <w:rsid w:val="00A438C1"/>
    <w:rsid w:val="00A475E3"/>
    <w:rsid w:val="00A559A4"/>
    <w:rsid w:val="00A8378A"/>
    <w:rsid w:val="00AB6382"/>
    <w:rsid w:val="00AE4B2F"/>
    <w:rsid w:val="00B1500F"/>
    <w:rsid w:val="00BA5931"/>
    <w:rsid w:val="00BC5CB4"/>
    <w:rsid w:val="00BD4D49"/>
    <w:rsid w:val="00C21576"/>
    <w:rsid w:val="00CB46F8"/>
    <w:rsid w:val="00CC7D9C"/>
    <w:rsid w:val="00CD7AF3"/>
    <w:rsid w:val="00CE3B50"/>
    <w:rsid w:val="00D257E3"/>
    <w:rsid w:val="00D27F52"/>
    <w:rsid w:val="00D7111A"/>
    <w:rsid w:val="00D71D8E"/>
    <w:rsid w:val="00DD4EAE"/>
    <w:rsid w:val="00DE01CB"/>
    <w:rsid w:val="00E00152"/>
    <w:rsid w:val="00E0154E"/>
    <w:rsid w:val="00E10A27"/>
    <w:rsid w:val="00E25B27"/>
    <w:rsid w:val="00E46641"/>
    <w:rsid w:val="00E5074C"/>
    <w:rsid w:val="00E579B0"/>
    <w:rsid w:val="00E74B7A"/>
    <w:rsid w:val="00EE5BBD"/>
    <w:rsid w:val="00F02BAF"/>
    <w:rsid w:val="00F4049C"/>
    <w:rsid w:val="00F45481"/>
    <w:rsid w:val="00F475AC"/>
    <w:rsid w:val="00F60C6E"/>
    <w:rsid w:val="00F868B8"/>
    <w:rsid w:val="00F91AB4"/>
    <w:rsid w:val="00F9350D"/>
    <w:rsid w:val="00F948BD"/>
    <w:rsid w:val="00FE2E7F"/>
    <w:rsid w:val="00FF645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5BBB"/>
  <w15:docId w15:val="{7C761058-4F93-44B6-A388-2820A579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5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E4B2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2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C7"/>
  </w:style>
  <w:style w:type="paragraph" w:styleId="Footer">
    <w:name w:val="footer"/>
    <w:basedOn w:val="Normal"/>
    <w:link w:val="FooterChar"/>
    <w:uiPriority w:val="99"/>
    <w:unhideWhenUsed/>
    <w:rsid w:val="00823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C7"/>
  </w:style>
  <w:style w:type="paragraph" w:styleId="BalloonText">
    <w:name w:val="Balloon Text"/>
    <w:basedOn w:val="Normal"/>
    <w:link w:val="BalloonTextChar"/>
    <w:uiPriority w:val="99"/>
    <w:semiHidden/>
    <w:unhideWhenUsed/>
    <w:rsid w:val="00EE5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B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75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.drumgold.1@us.af.m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AAE3D7C248447BA3237E49D8BBE2A" ma:contentTypeVersion="4" ma:contentTypeDescription="Create a new document." ma:contentTypeScope="" ma:versionID="1a721f637494964e7d7b3f8067517935">
  <xsd:schema xmlns:xsd="http://www.w3.org/2001/XMLSchema" xmlns:xs="http://www.w3.org/2001/XMLSchema" xmlns:p="http://schemas.microsoft.com/office/2006/metadata/properties" xmlns:ns2="23f286e3-faa3-46b2-8799-d6c3ba4f482c" targetNamespace="http://schemas.microsoft.com/office/2006/metadata/properties" ma:root="true" ma:fieldsID="f1d382b0c2070dd15f0d3e46750d1522" ns2:_="">
    <xsd:import namespace="23f286e3-faa3-46b2-8799-d6c3ba4f4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286e3-faa3-46b2-8799-d6c3ba4f4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507B4-E5A3-460C-80FB-1DBEA819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62F64-AA23-4692-B5BA-978CEE699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A49FB-0E9E-4A55-B6C0-6A15BEA8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286e3-faa3-46b2-8799-d6c3ba4f4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6BAD9-152B-46D2-BFBD-ADD41B3327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U.S. Air Force</Company>
  <LinksUpToDate>false</LinksUpToDate>
  <CharactersWithSpaces>2715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mailto:grant.drumgold.1@us.af.mil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subject/>
  <dc:creator>109AW</dc:creator>
  <cp:keywords/>
  <cp:lastModifiedBy>DRUMGOLD, GRANT W MSgt USAF ANG 105 AW/DPMR/Recruiting</cp:lastModifiedBy>
  <cp:revision>2</cp:revision>
  <cp:lastPrinted>2020-01-16T21:54:00Z</cp:lastPrinted>
  <dcterms:created xsi:type="dcterms:W3CDTF">2024-12-06T15:44:00Z</dcterms:created>
  <dcterms:modified xsi:type="dcterms:W3CDTF">2024-12-06T15:44:00Z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2016-09-27T00:00:00Z</vt:filetime>
  </property>
  <property fmtid="{D5CDD505-2E9C-101B-9397-08002B2CF9AE}" pid="4" name="GrammarlyDocumentId">
    <vt:lpwstr>370b8968097a980829676baab919f8593f698a9e6683ebd31aba53c79a253ebc</vt:lpwstr>
  </property>
  <property fmtid="{D5CDD505-2E9C-101B-9397-08002B2CF9AE}" pid="5" name="ContentTypeId">
    <vt:lpwstr>0x010100E30AAE3D7C248447BA3237E49D8BBE2A</vt:lpwstr>
  </property>
</Properties>
</file>