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C419" w14:textId="77777777" w:rsidR="00F67E3B" w:rsidRDefault="00F67E3B" w:rsidP="00F67E3B"/>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9"/>
        <w:gridCol w:w="1409"/>
        <w:gridCol w:w="1350"/>
        <w:gridCol w:w="810"/>
        <w:gridCol w:w="2142"/>
      </w:tblGrid>
      <w:tr w:rsidR="00F67E3B" w14:paraId="7694C41D" w14:textId="77777777" w:rsidTr="00F67E3B">
        <w:trPr>
          <w:cantSplit/>
          <w:trHeight w:val="800"/>
        </w:trPr>
        <w:tc>
          <w:tcPr>
            <w:tcW w:w="11250" w:type="dxa"/>
            <w:gridSpan w:val="5"/>
            <w:tcBorders>
              <w:top w:val="single" w:sz="18" w:space="0" w:color="auto"/>
              <w:left w:val="single" w:sz="18" w:space="0" w:color="auto"/>
              <w:bottom w:val="single" w:sz="18" w:space="0" w:color="auto"/>
              <w:right w:val="single" w:sz="18" w:space="0" w:color="auto"/>
            </w:tcBorders>
            <w:vAlign w:val="center"/>
          </w:tcPr>
          <w:p w14:paraId="7694C41A" w14:textId="77777777" w:rsidR="00F67E3B" w:rsidRDefault="00F67E3B">
            <w:pPr>
              <w:jc w:val="center"/>
              <w:rPr>
                <w:rFonts w:ascii="Arial" w:hAnsi="Arial" w:cs="Arial"/>
                <w:sz w:val="36"/>
              </w:rPr>
            </w:pPr>
            <w:r>
              <w:rPr>
                <w:rFonts w:ascii="Arial" w:hAnsi="Arial" w:cs="Arial"/>
                <w:sz w:val="36"/>
              </w:rPr>
              <w:t xml:space="preserve">Advertisement Traditional Guard Vacancy Announcement </w:t>
            </w:r>
          </w:p>
          <w:p w14:paraId="7694C41B" w14:textId="77777777" w:rsidR="00F67E3B" w:rsidRDefault="00F67E3B">
            <w:pPr>
              <w:jc w:val="center"/>
              <w:rPr>
                <w:rFonts w:ascii="Arial" w:hAnsi="Arial" w:cs="Arial"/>
                <w:sz w:val="32"/>
              </w:rPr>
            </w:pPr>
            <w:proofErr w:type="gramStart"/>
            <w:r>
              <w:rPr>
                <w:rFonts w:ascii="Arial" w:hAnsi="Arial" w:cs="Arial"/>
                <w:sz w:val="32"/>
              </w:rPr>
              <w:t>( Enlisted</w:t>
            </w:r>
            <w:proofErr w:type="gramEnd"/>
            <w:r>
              <w:rPr>
                <w:rFonts w:ascii="Arial" w:hAnsi="Arial" w:cs="Arial"/>
                <w:sz w:val="32"/>
              </w:rPr>
              <w:t xml:space="preserve"> )</w:t>
            </w:r>
          </w:p>
          <w:p w14:paraId="7694C41C" w14:textId="77777777" w:rsidR="00F67E3B" w:rsidRDefault="00F67E3B">
            <w:pPr>
              <w:jc w:val="center"/>
              <w:rPr>
                <w:rFonts w:ascii="Arial" w:hAnsi="Arial" w:cs="Arial"/>
              </w:rPr>
            </w:pPr>
          </w:p>
        </w:tc>
      </w:tr>
      <w:tr w:rsidR="00F67E3B" w14:paraId="7694C425" w14:textId="77777777" w:rsidTr="00B60056">
        <w:trPr>
          <w:cantSplit/>
          <w:trHeight w:val="600"/>
        </w:trPr>
        <w:tc>
          <w:tcPr>
            <w:tcW w:w="5539" w:type="dxa"/>
            <w:vMerge w:val="restart"/>
            <w:tcBorders>
              <w:top w:val="single" w:sz="18" w:space="0" w:color="auto"/>
              <w:left w:val="single" w:sz="18" w:space="0" w:color="auto"/>
              <w:bottom w:val="single" w:sz="4" w:space="0" w:color="auto"/>
              <w:right w:val="nil"/>
            </w:tcBorders>
            <w:vAlign w:val="center"/>
            <w:hideMark/>
          </w:tcPr>
          <w:p w14:paraId="7694C41F" w14:textId="70D323E7" w:rsidR="00F67E3B" w:rsidRPr="00CC33C6" w:rsidRDefault="00F67E3B" w:rsidP="00B60056">
            <w:pPr>
              <w:rPr>
                <w:rFonts w:ascii="Arial" w:hAnsi="Arial" w:cs="Arial"/>
                <w:b/>
                <w:sz w:val="28"/>
              </w:rPr>
            </w:pPr>
            <w:r>
              <w:rPr>
                <w:rFonts w:ascii="Arial" w:hAnsi="Arial" w:cs="Arial"/>
                <w:b/>
                <w:sz w:val="28"/>
              </w:rPr>
              <w:t>NEW YORK AIR NATIONAL GUARD</w:t>
            </w:r>
          </w:p>
          <w:p w14:paraId="7694C420" w14:textId="37405A98" w:rsidR="00F67E3B" w:rsidRDefault="00F67E3B" w:rsidP="00B60056">
            <w:pPr>
              <w:rPr>
                <w:rFonts w:ascii="Arial" w:hAnsi="Arial" w:cs="Arial"/>
              </w:rPr>
            </w:pPr>
            <w:r>
              <w:rPr>
                <w:rFonts w:ascii="Arial" w:hAnsi="Arial" w:cs="Arial"/>
              </w:rPr>
              <w:t>10</w:t>
            </w:r>
            <w:r w:rsidR="004E204D">
              <w:rPr>
                <w:rFonts w:ascii="Arial" w:hAnsi="Arial" w:cs="Arial"/>
              </w:rPr>
              <w:t>5</w:t>
            </w:r>
            <w:r w:rsidR="00C16807">
              <w:rPr>
                <w:rFonts w:ascii="Arial" w:hAnsi="Arial" w:cs="Arial"/>
              </w:rPr>
              <w:t>th</w:t>
            </w:r>
            <w:r>
              <w:rPr>
                <w:rFonts w:ascii="Arial" w:hAnsi="Arial" w:cs="Arial"/>
              </w:rPr>
              <w:t xml:space="preserve"> Airlift Wing</w:t>
            </w:r>
          </w:p>
          <w:p w14:paraId="7694C421" w14:textId="61B3D4A2" w:rsidR="00F67E3B" w:rsidRDefault="004E204D" w:rsidP="00B60056">
            <w:pPr>
              <w:rPr>
                <w:rFonts w:ascii="Arial" w:hAnsi="Arial" w:cs="Arial"/>
              </w:rPr>
            </w:pPr>
            <w:r>
              <w:rPr>
                <w:rFonts w:ascii="Arial" w:hAnsi="Arial" w:cs="Arial"/>
              </w:rPr>
              <w:t>Stewart</w:t>
            </w:r>
            <w:r w:rsidR="00F67E3B">
              <w:rPr>
                <w:rFonts w:ascii="Arial" w:hAnsi="Arial" w:cs="Arial"/>
              </w:rPr>
              <w:t xml:space="preserve"> Air National Guard Base</w:t>
            </w:r>
          </w:p>
          <w:p w14:paraId="7694C422" w14:textId="17A98484" w:rsidR="00F67E3B" w:rsidRDefault="004E204D" w:rsidP="00B60056">
            <w:pPr>
              <w:rPr>
                <w:rFonts w:ascii="Arial" w:hAnsi="Arial" w:cs="Arial"/>
              </w:rPr>
            </w:pPr>
            <w:r>
              <w:rPr>
                <w:rFonts w:ascii="Arial" w:hAnsi="Arial" w:cs="Arial"/>
              </w:rPr>
              <w:t>Newburgh</w:t>
            </w:r>
            <w:r w:rsidR="00F67E3B">
              <w:rPr>
                <w:rFonts w:ascii="Arial" w:hAnsi="Arial" w:cs="Arial"/>
              </w:rPr>
              <w:t xml:space="preserve">, NY </w:t>
            </w:r>
            <w:r>
              <w:rPr>
                <w:rFonts w:ascii="Arial" w:hAnsi="Arial" w:cs="Arial"/>
              </w:rPr>
              <w:t>12550</w:t>
            </w:r>
          </w:p>
        </w:tc>
        <w:tc>
          <w:tcPr>
            <w:tcW w:w="3569" w:type="dxa"/>
            <w:gridSpan w:val="3"/>
            <w:tcBorders>
              <w:top w:val="nil"/>
              <w:left w:val="single" w:sz="6" w:space="0" w:color="auto"/>
              <w:bottom w:val="nil"/>
              <w:right w:val="nil"/>
            </w:tcBorders>
            <w:vAlign w:val="center"/>
            <w:hideMark/>
          </w:tcPr>
          <w:p w14:paraId="7694C423" w14:textId="77777777" w:rsidR="00F67E3B" w:rsidRDefault="00F67E3B" w:rsidP="00B60056">
            <w:pPr>
              <w:rPr>
                <w:rFonts w:ascii="Arial" w:hAnsi="Arial" w:cs="Arial"/>
              </w:rPr>
            </w:pPr>
            <w:r>
              <w:rPr>
                <w:rFonts w:ascii="Arial" w:hAnsi="Arial" w:cs="Arial"/>
                <w:b/>
                <w:sz w:val="28"/>
              </w:rPr>
              <w:t xml:space="preserve">ANNOUNCEMENT NO:   </w:t>
            </w:r>
            <w:r>
              <w:rPr>
                <w:rFonts w:ascii="Arial" w:hAnsi="Arial" w:cs="Arial"/>
              </w:rPr>
              <w:t xml:space="preserve">              </w:t>
            </w:r>
          </w:p>
        </w:tc>
        <w:tc>
          <w:tcPr>
            <w:tcW w:w="2142" w:type="dxa"/>
            <w:tcBorders>
              <w:top w:val="single" w:sz="18" w:space="0" w:color="auto"/>
              <w:left w:val="nil"/>
              <w:bottom w:val="single" w:sz="6" w:space="0" w:color="auto"/>
              <w:right w:val="single" w:sz="18" w:space="0" w:color="auto"/>
            </w:tcBorders>
            <w:vAlign w:val="center"/>
            <w:hideMark/>
          </w:tcPr>
          <w:p w14:paraId="7694C424" w14:textId="7D4193D2" w:rsidR="00F67E3B" w:rsidRDefault="00F67E3B" w:rsidP="00A83B84">
            <w:pPr>
              <w:rPr>
                <w:rFonts w:ascii="Arial" w:hAnsi="Arial" w:cs="Arial"/>
              </w:rPr>
            </w:pPr>
            <w:r>
              <w:rPr>
                <w:rFonts w:ascii="Arial" w:hAnsi="Arial" w:cs="Arial"/>
              </w:rPr>
              <w:t xml:space="preserve"> </w:t>
            </w:r>
            <w:r w:rsidR="00A12AFF">
              <w:rPr>
                <w:rFonts w:ascii="Arial" w:hAnsi="Arial" w:cs="Arial"/>
              </w:rPr>
              <w:t>FY25-109</w:t>
            </w:r>
          </w:p>
        </w:tc>
      </w:tr>
      <w:tr w:rsidR="00F67E3B" w14:paraId="7694C429" w14:textId="77777777" w:rsidTr="00B60056">
        <w:trPr>
          <w:cantSplit/>
          <w:trHeight w:hRule="exact" w:val="600"/>
        </w:trPr>
        <w:tc>
          <w:tcPr>
            <w:tcW w:w="5539" w:type="dxa"/>
            <w:vMerge/>
            <w:tcBorders>
              <w:top w:val="single" w:sz="18" w:space="0" w:color="auto"/>
              <w:left w:val="single" w:sz="18" w:space="0" w:color="auto"/>
              <w:bottom w:val="single" w:sz="4" w:space="0" w:color="auto"/>
              <w:right w:val="nil"/>
            </w:tcBorders>
            <w:vAlign w:val="center"/>
            <w:hideMark/>
          </w:tcPr>
          <w:p w14:paraId="7694C426" w14:textId="77777777" w:rsidR="00F67E3B" w:rsidRDefault="00F67E3B" w:rsidP="00B60056">
            <w:pPr>
              <w:rPr>
                <w:rFonts w:ascii="Arial" w:hAnsi="Arial" w:cs="Arial"/>
              </w:rPr>
            </w:pPr>
          </w:p>
        </w:tc>
        <w:tc>
          <w:tcPr>
            <w:tcW w:w="1409" w:type="dxa"/>
            <w:tcBorders>
              <w:top w:val="single" w:sz="6" w:space="0" w:color="auto"/>
              <w:left w:val="single" w:sz="6" w:space="0" w:color="auto"/>
              <w:bottom w:val="nil"/>
              <w:right w:val="nil"/>
            </w:tcBorders>
            <w:vAlign w:val="center"/>
            <w:hideMark/>
          </w:tcPr>
          <w:p w14:paraId="7694C427" w14:textId="77777777" w:rsidR="00F67E3B" w:rsidRDefault="00F67E3B" w:rsidP="00B60056">
            <w:pPr>
              <w:rPr>
                <w:rFonts w:ascii="Arial" w:hAnsi="Arial" w:cs="Arial"/>
              </w:rPr>
            </w:pPr>
            <w:r>
              <w:rPr>
                <w:rFonts w:ascii="Arial" w:hAnsi="Arial" w:cs="Arial"/>
                <w:b/>
                <w:sz w:val="28"/>
              </w:rPr>
              <w:t>DATE:</w:t>
            </w:r>
            <w:r>
              <w:rPr>
                <w:rFonts w:ascii="Arial" w:hAnsi="Arial" w:cs="Arial"/>
                <w:b/>
              </w:rPr>
              <w:t xml:space="preserve">      </w:t>
            </w:r>
          </w:p>
        </w:tc>
        <w:tc>
          <w:tcPr>
            <w:tcW w:w="4302" w:type="dxa"/>
            <w:gridSpan w:val="3"/>
            <w:tcBorders>
              <w:top w:val="single" w:sz="6" w:space="0" w:color="auto"/>
              <w:left w:val="nil"/>
              <w:bottom w:val="single" w:sz="6" w:space="0" w:color="auto"/>
              <w:right w:val="single" w:sz="18" w:space="0" w:color="auto"/>
            </w:tcBorders>
            <w:vAlign w:val="center"/>
            <w:hideMark/>
          </w:tcPr>
          <w:p w14:paraId="7694C428" w14:textId="7DB30171" w:rsidR="00F67E3B" w:rsidRDefault="00527E44" w:rsidP="00A36FDC">
            <w:pPr>
              <w:rPr>
                <w:rFonts w:ascii="Arial" w:hAnsi="Arial" w:cs="Arial"/>
              </w:rPr>
            </w:pPr>
            <w:r>
              <w:rPr>
                <w:rFonts w:ascii="Arial" w:hAnsi="Arial" w:cs="Arial"/>
                <w:color w:val="FF0000"/>
              </w:rPr>
              <w:t>5 January 2025</w:t>
            </w:r>
          </w:p>
        </w:tc>
      </w:tr>
      <w:tr w:rsidR="00F67E3B" w14:paraId="7694C42D" w14:textId="77777777" w:rsidTr="00B60056">
        <w:trPr>
          <w:cantSplit/>
          <w:trHeight w:val="600"/>
        </w:trPr>
        <w:tc>
          <w:tcPr>
            <w:tcW w:w="5539" w:type="dxa"/>
            <w:vMerge/>
            <w:tcBorders>
              <w:top w:val="single" w:sz="18" w:space="0" w:color="auto"/>
              <w:left w:val="single" w:sz="18" w:space="0" w:color="auto"/>
              <w:bottom w:val="single" w:sz="4" w:space="0" w:color="auto"/>
              <w:right w:val="nil"/>
            </w:tcBorders>
            <w:vAlign w:val="center"/>
            <w:hideMark/>
          </w:tcPr>
          <w:p w14:paraId="7694C42A" w14:textId="77777777" w:rsidR="00F67E3B" w:rsidRDefault="00F67E3B" w:rsidP="00B60056">
            <w:pPr>
              <w:rPr>
                <w:rFonts w:ascii="Arial" w:hAnsi="Arial" w:cs="Arial"/>
              </w:rPr>
            </w:pPr>
          </w:p>
        </w:tc>
        <w:tc>
          <w:tcPr>
            <w:tcW w:w="2759" w:type="dxa"/>
            <w:gridSpan w:val="2"/>
            <w:tcBorders>
              <w:top w:val="single" w:sz="6" w:space="0" w:color="auto"/>
              <w:left w:val="single" w:sz="4" w:space="0" w:color="auto"/>
              <w:bottom w:val="nil"/>
              <w:right w:val="nil"/>
            </w:tcBorders>
            <w:vAlign w:val="center"/>
            <w:hideMark/>
          </w:tcPr>
          <w:p w14:paraId="7694C42B" w14:textId="77777777" w:rsidR="00F67E3B" w:rsidRDefault="00F67E3B" w:rsidP="00B60056">
            <w:pPr>
              <w:rPr>
                <w:rFonts w:ascii="Arial" w:hAnsi="Arial" w:cs="Arial"/>
              </w:rPr>
            </w:pPr>
            <w:r>
              <w:rPr>
                <w:rFonts w:ascii="Arial" w:hAnsi="Arial" w:cs="Arial"/>
                <w:b/>
                <w:sz w:val="28"/>
              </w:rPr>
              <w:t xml:space="preserve">CLOSING DATE:   </w:t>
            </w:r>
          </w:p>
        </w:tc>
        <w:tc>
          <w:tcPr>
            <w:tcW w:w="2952" w:type="dxa"/>
            <w:gridSpan w:val="2"/>
            <w:tcBorders>
              <w:top w:val="single" w:sz="6" w:space="0" w:color="auto"/>
              <w:left w:val="nil"/>
              <w:bottom w:val="single" w:sz="4" w:space="0" w:color="auto"/>
              <w:right w:val="single" w:sz="18" w:space="0" w:color="auto"/>
            </w:tcBorders>
            <w:vAlign w:val="center"/>
            <w:hideMark/>
          </w:tcPr>
          <w:p w14:paraId="7694C42C" w14:textId="47F9F311" w:rsidR="00F67E3B" w:rsidRDefault="00527E44" w:rsidP="0077076E">
            <w:pPr>
              <w:rPr>
                <w:rFonts w:ascii="Arial" w:hAnsi="Arial" w:cs="Arial"/>
              </w:rPr>
            </w:pPr>
            <w:r>
              <w:rPr>
                <w:rFonts w:ascii="Arial" w:hAnsi="Arial" w:cs="Arial"/>
                <w:color w:val="FF0000"/>
              </w:rPr>
              <w:t>7 February 2025</w:t>
            </w:r>
          </w:p>
        </w:tc>
      </w:tr>
      <w:tr w:rsidR="00F67E3B" w14:paraId="7694C432" w14:textId="77777777" w:rsidTr="00B60056">
        <w:trPr>
          <w:cantSplit/>
          <w:trHeight w:hRule="exact" w:val="424"/>
        </w:trPr>
        <w:tc>
          <w:tcPr>
            <w:tcW w:w="5539" w:type="dxa"/>
            <w:tcBorders>
              <w:top w:val="single" w:sz="4" w:space="0" w:color="auto"/>
              <w:left w:val="single" w:sz="18" w:space="0" w:color="auto"/>
              <w:bottom w:val="single" w:sz="4" w:space="0" w:color="auto"/>
              <w:right w:val="single" w:sz="4" w:space="0" w:color="auto"/>
            </w:tcBorders>
            <w:vAlign w:val="center"/>
            <w:hideMark/>
          </w:tcPr>
          <w:p w14:paraId="7694C42F" w14:textId="1B6F0DDC" w:rsidR="00F67E3B" w:rsidRDefault="00F67E3B" w:rsidP="00B60056">
            <w:pPr>
              <w:rPr>
                <w:rFonts w:ascii="Arial" w:hAnsi="Arial" w:cs="Arial"/>
              </w:rPr>
            </w:pPr>
            <w:r>
              <w:rPr>
                <w:rFonts w:ascii="Arial" w:hAnsi="Arial" w:cs="Arial"/>
                <w:b/>
                <w:sz w:val="28"/>
              </w:rPr>
              <w:t>UNIT:</w:t>
            </w:r>
            <w:r w:rsidR="00947234">
              <w:rPr>
                <w:rFonts w:ascii="Arial" w:hAnsi="Arial" w:cs="Arial"/>
                <w:b/>
                <w:sz w:val="28"/>
              </w:rPr>
              <w:t xml:space="preserve"> </w:t>
            </w:r>
            <w:r w:rsidR="00E65DA7">
              <w:rPr>
                <w:rFonts w:ascii="Arial" w:hAnsi="Arial" w:cs="Arial"/>
              </w:rPr>
              <w:t xml:space="preserve">105 </w:t>
            </w:r>
            <w:r w:rsidR="00BF2E32">
              <w:rPr>
                <w:rFonts w:ascii="Arial" w:hAnsi="Arial" w:cs="Arial"/>
              </w:rPr>
              <w:t>M</w:t>
            </w:r>
            <w:r w:rsidR="00B944D0">
              <w:rPr>
                <w:rFonts w:ascii="Arial" w:hAnsi="Arial" w:cs="Arial"/>
              </w:rPr>
              <w:t>XS</w:t>
            </w:r>
          </w:p>
        </w:tc>
        <w:tc>
          <w:tcPr>
            <w:tcW w:w="1409" w:type="dxa"/>
            <w:tcBorders>
              <w:top w:val="single" w:sz="4" w:space="0" w:color="auto"/>
              <w:left w:val="single" w:sz="4" w:space="0" w:color="auto"/>
              <w:bottom w:val="single" w:sz="4" w:space="0" w:color="auto"/>
              <w:right w:val="nil"/>
            </w:tcBorders>
            <w:vAlign w:val="center"/>
            <w:hideMark/>
          </w:tcPr>
          <w:p w14:paraId="7694C430" w14:textId="77777777" w:rsidR="00F67E3B" w:rsidRDefault="00F67E3B" w:rsidP="00B60056">
            <w:pPr>
              <w:rPr>
                <w:rFonts w:ascii="Arial" w:hAnsi="Arial" w:cs="Arial"/>
              </w:rPr>
            </w:pPr>
            <w:r>
              <w:rPr>
                <w:rFonts w:ascii="Arial" w:hAnsi="Arial" w:cs="Arial"/>
                <w:b/>
                <w:sz w:val="28"/>
              </w:rPr>
              <w:t>AFSC:</w:t>
            </w:r>
          </w:p>
        </w:tc>
        <w:tc>
          <w:tcPr>
            <w:tcW w:w="4302" w:type="dxa"/>
            <w:gridSpan w:val="3"/>
            <w:tcBorders>
              <w:top w:val="single" w:sz="4" w:space="0" w:color="auto"/>
              <w:left w:val="nil"/>
              <w:bottom w:val="single" w:sz="4" w:space="0" w:color="auto"/>
              <w:right w:val="single" w:sz="18" w:space="0" w:color="auto"/>
            </w:tcBorders>
            <w:vAlign w:val="center"/>
            <w:hideMark/>
          </w:tcPr>
          <w:p w14:paraId="7694C431" w14:textId="77777777" w:rsidR="00F67E3B" w:rsidRDefault="00F67E3B">
            <w:pPr>
              <w:rPr>
                <w:rFonts w:ascii="Arial" w:hAnsi="Arial" w:cs="Arial"/>
              </w:rPr>
            </w:pPr>
            <w:r>
              <w:rPr>
                <w:rFonts w:ascii="Arial" w:hAnsi="Arial" w:cs="Arial"/>
              </w:rPr>
              <w:t>8F000</w:t>
            </w:r>
          </w:p>
        </w:tc>
      </w:tr>
      <w:tr w:rsidR="00F67E3B" w14:paraId="7694C436" w14:textId="77777777" w:rsidTr="00B60056">
        <w:trPr>
          <w:cantSplit/>
          <w:trHeight w:val="500"/>
        </w:trPr>
        <w:tc>
          <w:tcPr>
            <w:tcW w:w="5539" w:type="dxa"/>
            <w:tcBorders>
              <w:top w:val="single" w:sz="4" w:space="0" w:color="auto"/>
              <w:left w:val="single" w:sz="18" w:space="0" w:color="auto"/>
              <w:bottom w:val="single" w:sz="6" w:space="0" w:color="auto"/>
              <w:right w:val="single" w:sz="4" w:space="0" w:color="auto"/>
            </w:tcBorders>
            <w:vAlign w:val="center"/>
            <w:hideMark/>
          </w:tcPr>
          <w:p w14:paraId="7694C433" w14:textId="4C2126FA" w:rsidR="00F67E3B" w:rsidRDefault="00F67E3B" w:rsidP="00B60056">
            <w:pPr>
              <w:rPr>
                <w:rFonts w:ascii="Arial" w:hAnsi="Arial" w:cs="Arial"/>
              </w:rPr>
            </w:pPr>
            <w:r>
              <w:rPr>
                <w:rFonts w:ascii="Arial" w:hAnsi="Arial" w:cs="Arial"/>
                <w:b/>
                <w:sz w:val="28"/>
              </w:rPr>
              <w:t>MAX AVAILABLE GRADE:</w:t>
            </w:r>
            <w:r>
              <w:rPr>
                <w:rFonts w:ascii="Arial" w:hAnsi="Arial" w:cs="Arial"/>
              </w:rPr>
              <w:t xml:space="preserve">   MSgt</w:t>
            </w:r>
          </w:p>
        </w:tc>
        <w:tc>
          <w:tcPr>
            <w:tcW w:w="5711" w:type="dxa"/>
            <w:gridSpan w:val="4"/>
            <w:vMerge w:val="restart"/>
            <w:tcBorders>
              <w:top w:val="single" w:sz="4" w:space="0" w:color="auto"/>
              <w:left w:val="single" w:sz="4" w:space="0" w:color="auto"/>
              <w:bottom w:val="single" w:sz="18" w:space="0" w:color="auto"/>
              <w:right w:val="single" w:sz="18" w:space="0" w:color="auto"/>
            </w:tcBorders>
            <w:vAlign w:val="center"/>
            <w:hideMark/>
          </w:tcPr>
          <w:p w14:paraId="7694C435" w14:textId="018C95B1" w:rsidR="00F67E3B" w:rsidRPr="00A83B84" w:rsidRDefault="00F67E3B" w:rsidP="00B60056">
            <w:pPr>
              <w:rPr>
                <w:rFonts w:ascii="Arial" w:hAnsi="Arial" w:cs="Arial"/>
                <w:color w:val="FF0000"/>
              </w:rPr>
            </w:pPr>
            <w:r>
              <w:rPr>
                <w:rFonts w:ascii="Arial" w:hAnsi="Arial" w:cs="Arial"/>
                <w:b/>
                <w:sz w:val="28"/>
              </w:rPr>
              <w:t>AREA OF CONSIDERATION:</w:t>
            </w:r>
            <w:r w:rsidR="00CC33C6">
              <w:rPr>
                <w:rFonts w:ascii="Arial" w:hAnsi="Arial" w:cs="Arial"/>
              </w:rPr>
              <w:t xml:space="preserve"> </w:t>
            </w:r>
            <w:r>
              <w:rPr>
                <w:rFonts w:ascii="Arial" w:hAnsi="Arial" w:cs="Arial"/>
              </w:rPr>
              <w:t>Al</w:t>
            </w:r>
            <w:r w:rsidR="006850ED">
              <w:rPr>
                <w:rFonts w:ascii="Arial" w:hAnsi="Arial" w:cs="Arial"/>
              </w:rPr>
              <w:t>l</w:t>
            </w:r>
            <w:r>
              <w:rPr>
                <w:rFonts w:ascii="Arial" w:hAnsi="Arial" w:cs="Arial"/>
              </w:rPr>
              <w:t xml:space="preserve"> </w:t>
            </w:r>
            <w:r w:rsidR="00CC33C6">
              <w:rPr>
                <w:rFonts w:ascii="Arial" w:hAnsi="Arial" w:cs="Arial"/>
              </w:rPr>
              <w:t xml:space="preserve">members </w:t>
            </w:r>
            <w:r w:rsidR="00301330">
              <w:rPr>
                <w:rFonts w:ascii="Arial" w:hAnsi="Arial" w:cs="Arial"/>
              </w:rPr>
              <w:t xml:space="preserve">who meet the </w:t>
            </w:r>
            <w:r>
              <w:rPr>
                <w:rFonts w:ascii="Arial" w:hAnsi="Arial" w:cs="Arial"/>
              </w:rPr>
              <w:t xml:space="preserve">qualifications for this position.   </w:t>
            </w:r>
            <w:r w:rsidR="00A83B84" w:rsidRPr="00A83B84">
              <w:rPr>
                <w:rFonts w:ascii="Arial" w:hAnsi="Arial" w:cs="Arial"/>
                <w:color w:val="FF0000"/>
                <w:highlight w:val="yellow"/>
              </w:rPr>
              <w:t>Member must be MSgt promotable by closing date</w:t>
            </w:r>
          </w:p>
        </w:tc>
      </w:tr>
      <w:tr w:rsidR="00F67E3B" w14:paraId="7694C43A" w14:textId="77777777" w:rsidTr="00B60056">
        <w:trPr>
          <w:cantSplit/>
          <w:trHeight w:val="807"/>
        </w:trPr>
        <w:tc>
          <w:tcPr>
            <w:tcW w:w="5539" w:type="dxa"/>
            <w:tcBorders>
              <w:top w:val="single" w:sz="6" w:space="0" w:color="auto"/>
              <w:left w:val="single" w:sz="18" w:space="0" w:color="auto"/>
              <w:bottom w:val="single" w:sz="18" w:space="0" w:color="auto"/>
              <w:right w:val="single" w:sz="4" w:space="0" w:color="auto"/>
            </w:tcBorders>
            <w:vAlign w:val="center"/>
            <w:hideMark/>
          </w:tcPr>
          <w:p w14:paraId="7694C437" w14:textId="77777777" w:rsidR="00F67E3B" w:rsidRDefault="00F67E3B" w:rsidP="00B60056">
            <w:pPr>
              <w:rPr>
                <w:rFonts w:ascii="Arial" w:hAnsi="Arial" w:cs="Arial"/>
              </w:rPr>
            </w:pPr>
            <w:r>
              <w:rPr>
                <w:rFonts w:ascii="Arial" w:hAnsi="Arial" w:cs="Arial"/>
                <w:b/>
                <w:sz w:val="28"/>
              </w:rPr>
              <w:t>POSITION TITLE:</w:t>
            </w:r>
            <w:r>
              <w:rPr>
                <w:rFonts w:ascii="Arial" w:hAnsi="Arial" w:cs="Arial"/>
              </w:rPr>
              <w:t xml:space="preserve">  First Sergeant</w:t>
            </w:r>
          </w:p>
          <w:p w14:paraId="7694C438" w14:textId="0B01FF4C" w:rsidR="00F67E3B" w:rsidRDefault="00F67E3B" w:rsidP="00B60056">
            <w:pPr>
              <w:rPr>
                <w:rFonts w:ascii="Arial" w:hAnsi="Arial" w:cs="Arial"/>
              </w:rPr>
            </w:pPr>
          </w:p>
        </w:tc>
        <w:tc>
          <w:tcPr>
            <w:tcW w:w="5711" w:type="dxa"/>
            <w:gridSpan w:val="4"/>
            <w:vMerge/>
            <w:tcBorders>
              <w:top w:val="single" w:sz="6" w:space="0" w:color="auto"/>
              <w:left w:val="single" w:sz="4" w:space="0" w:color="auto"/>
              <w:bottom w:val="single" w:sz="18" w:space="0" w:color="auto"/>
              <w:right w:val="single" w:sz="18" w:space="0" w:color="auto"/>
            </w:tcBorders>
            <w:vAlign w:val="center"/>
            <w:hideMark/>
          </w:tcPr>
          <w:p w14:paraId="7694C439" w14:textId="77777777" w:rsidR="00F67E3B" w:rsidRDefault="00F67E3B">
            <w:pPr>
              <w:rPr>
                <w:rFonts w:ascii="Arial" w:hAnsi="Arial" w:cs="Arial"/>
              </w:rPr>
            </w:pPr>
          </w:p>
        </w:tc>
      </w:tr>
      <w:tr w:rsidR="00F67E3B" w14:paraId="7694C44C" w14:textId="77777777" w:rsidTr="00F67E3B">
        <w:trPr>
          <w:cantSplit/>
          <w:trHeight w:val="9216"/>
        </w:trPr>
        <w:tc>
          <w:tcPr>
            <w:tcW w:w="11250" w:type="dxa"/>
            <w:gridSpan w:val="5"/>
            <w:tcBorders>
              <w:top w:val="single" w:sz="18" w:space="0" w:color="auto"/>
              <w:left w:val="single" w:sz="18" w:space="0" w:color="auto"/>
              <w:bottom w:val="single" w:sz="18" w:space="0" w:color="auto"/>
              <w:right w:val="single" w:sz="18" w:space="0" w:color="auto"/>
            </w:tcBorders>
            <w:vAlign w:val="bottom"/>
          </w:tcPr>
          <w:p w14:paraId="7694C43B" w14:textId="77777777" w:rsidR="00F67E3B" w:rsidRPr="008900EE" w:rsidRDefault="00F67E3B">
            <w:pPr>
              <w:rPr>
                <w:rFonts w:ascii="Arial" w:hAnsi="Arial" w:cs="Arial"/>
                <w:sz w:val="20"/>
              </w:rPr>
            </w:pPr>
            <w:r w:rsidRPr="008900EE">
              <w:rPr>
                <w:rFonts w:ascii="Arial" w:hAnsi="Arial" w:cs="Arial"/>
                <w:b/>
                <w:sz w:val="20"/>
              </w:rPr>
              <w:t>QUALIFICATIONS AND SELECTION FACTORS:</w:t>
            </w:r>
          </w:p>
          <w:p w14:paraId="7694C43C" w14:textId="77777777" w:rsidR="00F67E3B" w:rsidRPr="008900EE" w:rsidRDefault="00F67E3B">
            <w:pPr>
              <w:pStyle w:val="BodyTextIndent"/>
              <w:ind w:left="0"/>
              <w:rPr>
                <w:rFonts w:cs="Arial"/>
              </w:rPr>
            </w:pPr>
          </w:p>
          <w:p w14:paraId="7694C43D" w14:textId="77777777" w:rsidR="00F67E3B" w:rsidRPr="008900EE" w:rsidRDefault="00F67E3B" w:rsidP="00F67E3B">
            <w:pPr>
              <w:pStyle w:val="BodyTextIndent"/>
              <w:numPr>
                <w:ilvl w:val="0"/>
                <w:numId w:val="24"/>
              </w:numPr>
              <w:rPr>
                <w:rFonts w:cs="Arial"/>
              </w:rPr>
            </w:pPr>
            <w:r w:rsidRPr="008900EE">
              <w:rPr>
                <w:rFonts w:cs="Arial"/>
              </w:rPr>
              <w:t>Selection for this position will be made without regard to race, religion, color, creed, gender, or national origin.</w:t>
            </w:r>
          </w:p>
          <w:p w14:paraId="7694C43E" w14:textId="77777777" w:rsidR="00F67E3B" w:rsidRPr="008900EE" w:rsidRDefault="00F67E3B" w:rsidP="00F67E3B">
            <w:pPr>
              <w:numPr>
                <w:ilvl w:val="0"/>
                <w:numId w:val="25"/>
              </w:numPr>
              <w:rPr>
                <w:rFonts w:ascii="Arial" w:hAnsi="Arial" w:cs="Arial"/>
                <w:b/>
                <w:sz w:val="20"/>
              </w:rPr>
            </w:pPr>
            <w:r w:rsidRPr="008900EE">
              <w:rPr>
                <w:rFonts w:ascii="Arial" w:hAnsi="Arial" w:cs="Arial"/>
                <w:sz w:val="20"/>
              </w:rPr>
              <w:t xml:space="preserve">The requirements and qualifications prescribed in this announcement are minimum for nomination consideration. </w:t>
            </w:r>
          </w:p>
          <w:p w14:paraId="7694C43F" w14:textId="1F088B44" w:rsidR="00F67E3B" w:rsidRPr="008900EE" w:rsidRDefault="00F67E3B" w:rsidP="00F67E3B">
            <w:pPr>
              <w:numPr>
                <w:ilvl w:val="0"/>
                <w:numId w:val="25"/>
              </w:numPr>
              <w:rPr>
                <w:rFonts w:ascii="Arial" w:hAnsi="Arial" w:cs="Arial"/>
                <w:b/>
                <w:sz w:val="20"/>
              </w:rPr>
            </w:pPr>
            <w:r w:rsidRPr="008900EE">
              <w:rPr>
                <w:rFonts w:ascii="Arial" w:hAnsi="Arial" w:cs="Arial"/>
                <w:sz w:val="20"/>
              </w:rPr>
              <w:t xml:space="preserve">Family Association:  First sergeants will not be assigned to the same unit with his or her own military family member in accordance with </w:t>
            </w:r>
            <w:r w:rsidR="00A1085C" w:rsidRPr="008900EE">
              <w:rPr>
                <w:rFonts w:ascii="Arial" w:hAnsi="Arial" w:cs="Arial"/>
                <w:sz w:val="20"/>
              </w:rPr>
              <w:t>D</w:t>
            </w:r>
            <w:r w:rsidRPr="008900EE">
              <w:rPr>
                <w:rFonts w:ascii="Arial" w:hAnsi="Arial" w:cs="Arial"/>
                <w:sz w:val="20"/>
              </w:rPr>
              <w:t>A</w:t>
            </w:r>
            <w:r w:rsidR="00485170" w:rsidRPr="008900EE">
              <w:rPr>
                <w:rFonts w:ascii="Arial" w:hAnsi="Arial" w:cs="Arial"/>
                <w:sz w:val="20"/>
              </w:rPr>
              <w:t>FI</w:t>
            </w:r>
            <w:r w:rsidRPr="008900EE">
              <w:rPr>
                <w:rFonts w:ascii="Arial" w:hAnsi="Arial" w:cs="Arial"/>
                <w:sz w:val="20"/>
              </w:rPr>
              <w:t xml:space="preserve"> 36-</w:t>
            </w:r>
            <w:r w:rsidR="00485170" w:rsidRPr="008900EE">
              <w:rPr>
                <w:rFonts w:ascii="Arial" w:hAnsi="Arial" w:cs="Arial"/>
                <w:sz w:val="20"/>
              </w:rPr>
              <w:t>2110</w:t>
            </w:r>
            <w:r w:rsidRPr="008900EE">
              <w:rPr>
                <w:rFonts w:ascii="Arial" w:hAnsi="Arial" w:cs="Arial"/>
                <w:sz w:val="20"/>
              </w:rPr>
              <w:t>,</w:t>
            </w:r>
            <w:r w:rsidR="00C16807" w:rsidRPr="008900EE">
              <w:rPr>
                <w:rFonts w:ascii="Arial" w:hAnsi="Arial" w:cs="Arial"/>
                <w:i/>
                <w:sz w:val="20"/>
              </w:rPr>
              <w:t xml:space="preserve"> </w:t>
            </w:r>
            <w:r w:rsidR="00485170" w:rsidRPr="008900EE">
              <w:rPr>
                <w:rFonts w:ascii="Arial" w:hAnsi="Arial" w:cs="Arial"/>
                <w:i/>
                <w:sz w:val="20"/>
              </w:rPr>
              <w:t>Total Force Assignments</w:t>
            </w:r>
            <w:r w:rsidRPr="008900EE">
              <w:rPr>
                <w:rFonts w:ascii="Arial" w:hAnsi="Arial" w:cs="Arial"/>
                <w:sz w:val="20"/>
              </w:rPr>
              <w:t>.</w:t>
            </w:r>
            <w:r w:rsidR="00485170" w:rsidRPr="008900EE">
              <w:rPr>
                <w:rFonts w:ascii="Arial" w:hAnsi="Arial" w:cs="Arial"/>
                <w:sz w:val="20"/>
              </w:rPr>
              <w:t xml:space="preserve"> </w:t>
            </w:r>
            <w:r w:rsidR="00A83B84" w:rsidRPr="008900EE">
              <w:rPr>
                <w:rFonts w:ascii="Arial" w:hAnsi="Arial" w:cs="Arial"/>
                <w:sz w:val="20"/>
              </w:rPr>
              <w:t>And AFI 36-2113 The First Sergeant</w:t>
            </w:r>
            <w:r w:rsidR="00B944D0">
              <w:rPr>
                <w:rFonts w:ascii="Arial" w:hAnsi="Arial" w:cs="Arial"/>
                <w:sz w:val="20"/>
              </w:rPr>
              <w:t>.</w:t>
            </w:r>
          </w:p>
          <w:p w14:paraId="01E69766" w14:textId="77777777" w:rsidR="00A83B84" w:rsidRPr="008900EE" w:rsidRDefault="00F67E3B" w:rsidP="00F67E3B">
            <w:pPr>
              <w:numPr>
                <w:ilvl w:val="0"/>
                <w:numId w:val="25"/>
              </w:numPr>
              <w:rPr>
                <w:rFonts w:ascii="Arial" w:hAnsi="Arial" w:cs="Arial"/>
                <w:b/>
                <w:sz w:val="20"/>
              </w:rPr>
            </w:pPr>
            <w:r w:rsidRPr="008900EE">
              <w:rPr>
                <w:rFonts w:ascii="Arial" w:hAnsi="Arial" w:cs="Arial"/>
                <w:sz w:val="20"/>
              </w:rPr>
              <w:t>All candidates must notify their chain of command before applying.</w:t>
            </w:r>
          </w:p>
          <w:p w14:paraId="32E8909E" w14:textId="25D37A1C" w:rsidR="00A83B84" w:rsidRPr="008900EE" w:rsidRDefault="00A83B84" w:rsidP="00F67E3B">
            <w:pPr>
              <w:numPr>
                <w:ilvl w:val="0"/>
                <w:numId w:val="25"/>
              </w:numPr>
              <w:rPr>
                <w:rFonts w:ascii="Arial" w:hAnsi="Arial" w:cs="Arial"/>
                <w:b/>
                <w:sz w:val="20"/>
              </w:rPr>
            </w:pPr>
            <w:r w:rsidRPr="008900EE">
              <w:rPr>
                <w:rFonts w:ascii="Arial" w:hAnsi="Arial" w:cs="Arial"/>
                <w:sz w:val="20"/>
              </w:rPr>
              <w:t>Must meet all Chapter 3 Eligibility Criteria requirements IAW AFI 36-2113, The First Sergeant</w:t>
            </w:r>
            <w:r w:rsidR="00B944D0">
              <w:rPr>
                <w:rFonts w:ascii="Arial" w:hAnsi="Arial" w:cs="Arial"/>
                <w:sz w:val="20"/>
              </w:rPr>
              <w:t>.</w:t>
            </w:r>
          </w:p>
          <w:p w14:paraId="631E7CFF" w14:textId="3D0045CF" w:rsidR="00A83B84" w:rsidRPr="008900EE" w:rsidRDefault="00A83B84" w:rsidP="00F67E3B">
            <w:pPr>
              <w:numPr>
                <w:ilvl w:val="0"/>
                <w:numId w:val="25"/>
              </w:numPr>
              <w:rPr>
                <w:rFonts w:ascii="Arial" w:hAnsi="Arial" w:cs="Arial"/>
                <w:b/>
                <w:sz w:val="20"/>
              </w:rPr>
            </w:pPr>
            <w:r w:rsidRPr="008900EE">
              <w:rPr>
                <w:rFonts w:ascii="Arial" w:hAnsi="Arial" w:cs="Arial"/>
                <w:sz w:val="20"/>
              </w:rPr>
              <w:t>Must attend First Sergeant Academy at the earliest possibility NLT 1 year from appointment</w:t>
            </w:r>
            <w:r w:rsidR="00B944D0">
              <w:rPr>
                <w:rFonts w:ascii="Arial" w:hAnsi="Arial" w:cs="Arial"/>
                <w:sz w:val="20"/>
              </w:rPr>
              <w:t>.</w:t>
            </w:r>
          </w:p>
          <w:p w14:paraId="7694C440" w14:textId="4E82F489" w:rsidR="00F67E3B" w:rsidRPr="008900EE" w:rsidRDefault="00A83B84" w:rsidP="00F67E3B">
            <w:pPr>
              <w:numPr>
                <w:ilvl w:val="0"/>
                <w:numId w:val="25"/>
              </w:numPr>
              <w:rPr>
                <w:rFonts w:ascii="Arial" w:hAnsi="Arial" w:cs="Arial"/>
                <w:b/>
                <w:sz w:val="20"/>
              </w:rPr>
            </w:pPr>
            <w:r w:rsidRPr="008900EE">
              <w:rPr>
                <w:rFonts w:ascii="Arial" w:hAnsi="Arial" w:cs="Arial"/>
                <w:sz w:val="20"/>
              </w:rPr>
              <w:t>Must serve in the position for a minimum of four years</w:t>
            </w:r>
            <w:r w:rsidR="00B944D0">
              <w:rPr>
                <w:rFonts w:ascii="Arial" w:hAnsi="Arial" w:cs="Arial"/>
                <w:sz w:val="20"/>
              </w:rPr>
              <w:t>.</w:t>
            </w:r>
            <w:r w:rsidR="00F67E3B" w:rsidRPr="008900EE">
              <w:rPr>
                <w:rFonts w:ascii="Arial" w:hAnsi="Arial" w:cs="Arial"/>
                <w:sz w:val="20"/>
              </w:rPr>
              <w:br/>
            </w:r>
          </w:p>
          <w:p w14:paraId="7694C442" w14:textId="52B3F6DA" w:rsidR="00F67E3B" w:rsidRPr="008900EE" w:rsidRDefault="00F67E3B">
            <w:pPr>
              <w:rPr>
                <w:rFonts w:ascii="Arial" w:hAnsi="Arial" w:cs="Arial"/>
                <w:b/>
                <w:sz w:val="20"/>
              </w:rPr>
            </w:pPr>
            <w:r w:rsidRPr="008900EE">
              <w:rPr>
                <w:rFonts w:ascii="Arial" w:hAnsi="Arial" w:cs="Arial"/>
                <w:b/>
                <w:sz w:val="20"/>
              </w:rPr>
              <w:t xml:space="preserve">*** </w:t>
            </w:r>
            <w:r w:rsidR="0073728A" w:rsidRPr="008900EE">
              <w:rPr>
                <w:rFonts w:ascii="Arial" w:hAnsi="Arial" w:cs="Arial"/>
                <w:b/>
                <w:sz w:val="20"/>
              </w:rPr>
              <w:t>Scored 80 or above on last two fitness tests, or 90 or above on most recent fitness test, no failure on any portion within the last 12 months or exemptions, except for deployments and/or pregnancy, from any component. Current fitness test must be valid through in-residence First Sergeant Academy graduation.</w:t>
            </w:r>
          </w:p>
          <w:p w14:paraId="2A9DA033" w14:textId="77777777" w:rsidR="00301330" w:rsidRPr="008900EE" w:rsidRDefault="00301330">
            <w:pPr>
              <w:rPr>
                <w:rFonts w:ascii="Arial" w:hAnsi="Arial" w:cs="Arial"/>
                <w:b/>
                <w:sz w:val="20"/>
              </w:rPr>
            </w:pPr>
          </w:p>
          <w:p w14:paraId="7694C443" w14:textId="77777777" w:rsidR="00F67E3B" w:rsidRPr="008900EE" w:rsidRDefault="00F67E3B">
            <w:pPr>
              <w:rPr>
                <w:rFonts w:ascii="Arial" w:hAnsi="Arial" w:cs="Arial"/>
                <w:b/>
                <w:sz w:val="20"/>
              </w:rPr>
            </w:pPr>
            <w:r w:rsidRPr="008900EE">
              <w:rPr>
                <w:rFonts w:ascii="Arial" w:hAnsi="Arial" w:cs="Arial"/>
                <w:b/>
                <w:sz w:val="20"/>
              </w:rPr>
              <w:t>Duties and Responsibilities:</w:t>
            </w:r>
          </w:p>
          <w:p w14:paraId="7694C444" w14:textId="77777777" w:rsidR="00F67E3B" w:rsidRPr="008900EE" w:rsidRDefault="00F67E3B">
            <w:pPr>
              <w:jc w:val="both"/>
              <w:rPr>
                <w:rFonts w:ascii="Arial" w:hAnsi="Arial" w:cs="Arial"/>
                <w:sz w:val="18"/>
                <w:szCs w:val="18"/>
              </w:rPr>
            </w:pPr>
            <w:r w:rsidRPr="008900EE">
              <w:rPr>
                <w:rFonts w:ascii="Arial" w:hAnsi="Arial" w:cs="Arial"/>
                <w:sz w:val="18"/>
                <w:szCs w:val="18"/>
              </w:rPr>
              <w:t>-  Provides the commander a mission-ready enlisted force to execute the unit mission.  Must remain vigilant for, and move to resolve, issues that, left unchecked, would adversely impact the readiness of enlisted members.  Prepares enlisted personnel of the organization to deploy in support of mission requirements.  Exercise the necessary leadership to provide and sustain a mission-ready workforce for the commander.</w:t>
            </w:r>
          </w:p>
          <w:p w14:paraId="7694C445" w14:textId="5998BD0B" w:rsidR="00F67E3B" w:rsidRPr="008900EE" w:rsidRDefault="00F67E3B">
            <w:pPr>
              <w:jc w:val="both"/>
              <w:rPr>
                <w:rFonts w:ascii="Arial" w:hAnsi="Arial" w:cs="Arial"/>
                <w:sz w:val="18"/>
                <w:szCs w:val="18"/>
              </w:rPr>
            </w:pPr>
            <w:r w:rsidRPr="008900EE">
              <w:rPr>
                <w:rFonts w:ascii="Arial" w:hAnsi="Arial" w:cs="Arial"/>
                <w:sz w:val="18"/>
                <w:szCs w:val="18"/>
              </w:rPr>
              <w:t>-  Advises the commander on a wide range of topics including the health, esprit de corps, discipline, mentoring, wellbeing, career progression, professional development, and recognition of all assigned enlisted members.  Assists the commander in preparation and execution of unit training and information programs (e.g. commander’s call).  Attends staff meetings.  Represents the commander at base meetings and councils, and when conducting tours through unit areas.</w:t>
            </w:r>
          </w:p>
          <w:p w14:paraId="7694C446" w14:textId="77777777" w:rsidR="00F67E3B" w:rsidRPr="008900EE" w:rsidRDefault="00F67E3B">
            <w:pPr>
              <w:jc w:val="both"/>
              <w:rPr>
                <w:rFonts w:ascii="Arial" w:hAnsi="Arial" w:cs="Arial"/>
                <w:sz w:val="18"/>
                <w:szCs w:val="18"/>
              </w:rPr>
            </w:pPr>
            <w:r w:rsidRPr="008900EE">
              <w:rPr>
                <w:rFonts w:ascii="Arial" w:hAnsi="Arial" w:cs="Arial"/>
                <w:sz w:val="18"/>
                <w:szCs w:val="18"/>
              </w:rPr>
              <w:t>-  Works with fellow senior noncommissioned officers (SNCO) and supervisory personnel to ensure discipline is equitably maintained, and the health, esprit de corps, discipline, mentoring, and welfare of the enlisted force are met.  Ensures supervisors set an appropriate example for the subordinates.  Provides leadership and guidance to supervisors and members enabling them to resolve problems or complaints at the lowest level.  Coordinates the resolution of complex problems with the supervisor, member, commander, and appropriate base agencies.  Maintains liaison with base agencies to ensure availability of services for unit members.  Ensures training is provided on matters of leadership, customs and courtesies, dress and personal appearance, self-discipline, adherence to standards, drill and ceremony, safety, hygiene, and sanitation.  Supports and promotes profession military education activities.  Corrects conduct prejudicial to good order and discipline.</w:t>
            </w:r>
          </w:p>
          <w:p w14:paraId="7694C447" w14:textId="77777777" w:rsidR="00F67E3B" w:rsidRPr="008900EE" w:rsidRDefault="00F67E3B">
            <w:pPr>
              <w:jc w:val="both"/>
              <w:rPr>
                <w:rFonts w:ascii="Arial" w:hAnsi="Arial" w:cs="Arial"/>
                <w:sz w:val="18"/>
                <w:szCs w:val="18"/>
              </w:rPr>
            </w:pPr>
            <w:r w:rsidRPr="008900EE">
              <w:rPr>
                <w:rFonts w:ascii="Arial" w:hAnsi="Arial" w:cs="Arial"/>
                <w:sz w:val="18"/>
                <w:szCs w:val="18"/>
              </w:rPr>
              <w:t>-  Assists enlisted personnel in adapting to military environment and adjusting to the organization and duty assignments.  Monitors unit sponsorship programs and conducts orientation for newly assigned personnel.  Make frequent contact with unit members at work, housing, and recreation areas.</w:t>
            </w:r>
          </w:p>
          <w:p w14:paraId="7694C448" w14:textId="77777777" w:rsidR="00F67E3B" w:rsidRPr="008900EE" w:rsidRDefault="00F67E3B">
            <w:pPr>
              <w:jc w:val="both"/>
              <w:rPr>
                <w:rFonts w:ascii="Arial" w:hAnsi="Arial" w:cs="Arial"/>
                <w:sz w:val="18"/>
                <w:szCs w:val="18"/>
              </w:rPr>
            </w:pPr>
            <w:r w:rsidRPr="008900EE">
              <w:rPr>
                <w:rFonts w:ascii="Arial" w:hAnsi="Arial" w:cs="Arial"/>
                <w:sz w:val="18"/>
                <w:szCs w:val="18"/>
              </w:rPr>
              <w:t>-  Manages care and upkeep of unit dormitories and adjacent grounds.  Participates in the Quarters Improvement Committee.  Inspects dormitories, day rooms, and unit areas as necessary.  Initiates corrective action when required.   Addresses housing concerns, ensuring personnel are expeditiously housed, accounted for, and issues or conditions, which have the potential to negatively impact readiness, are resolved.</w:t>
            </w:r>
          </w:p>
          <w:p w14:paraId="7694C449" w14:textId="77777777" w:rsidR="00F67E3B" w:rsidRPr="008900EE" w:rsidRDefault="00F67E3B">
            <w:pPr>
              <w:jc w:val="both"/>
              <w:rPr>
                <w:rFonts w:ascii="Arial" w:hAnsi="Arial" w:cs="Arial"/>
                <w:sz w:val="18"/>
                <w:szCs w:val="18"/>
              </w:rPr>
            </w:pPr>
            <w:r w:rsidRPr="008900EE">
              <w:rPr>
                <w:rFonts w:ascii="Arial" w:hAnsi="Arial" w:cs="Arial"/>
                <w:sz w:val="18"/>
                <w:szCs w:val="18"/>
              </w:rPr>
              <w:t>- Supervises administrative actions directed by the commander.  Coordinates with supervisors of enlisted personnel to schedule unit functions, duties, leave, passes, and other absences from duty.  Performs quality force review and ensures timely processing of performances reports, awards, decorations, favorable communications, promotions, demotions, classification actions, quality control actions, and disciplinary actions.</w:t>
            </w:r>
          </w:p>
          <w:p w14:paraId="7694C44A" w14:textId="7C7A96A3" w:rsidR="00F67E3B" w:rsidRPr="008900EE" w:rsidRDefault="00F67E3B">
            <w:pPr>
              <w:jc w:val="both"/>
              <w:rPr>
                <w:rFonts w:ascii="Arial" w:hAnsi="Arial" w:cs="Arial"/>
                <w:sz w:val="18"/>
                <w:szCs w:val="18"/>
              </w:rPr>
            </w:pPr>
            <w:r w:rsidRPr="008900EE">
              <w:rPr>
                <w:rFonts w:ascii="Arial" w:hAnsi="Arial" w:cs="Arial"/>
                <w:sz w:val="18"/>
                <w:szCs w:val="18"/>
              </w:rPr>
              <w:t xml:space="preserve">- Works closely with the </w:t>
            </w:r>
            <w:r w:rsidR="00B877F1" w:rsidRPr="008900EE">
              <w:rPr>
                <w:rFonts w:ascii="Arial" w:hAnsi="Arial" w:cs="Arial"/>
                <w:sz w:val="18"/>
                <w:szCs w:val="18"/>
              </w:rPr>
              <w:t>C</w:t>
            </w:r>
            <w:r w:rsidRPr="008900EE">
              <w:rPr>
                <w:rFonts w:ascii="Arial" w:hAnsi="Arial" w:cs="Arial"/>
                <w:sz w:val="18"/>
                <w:szCs w:val="18"/>
              </w:rPr>
              <w:t xml:space="preserve">ommand </w:t>
            </w:r>
            <w:r w:rsidR="00B877F1" w:rsidRPr="008900EE">
              <w:rPr>
                <w:rFonts w:ascii="Arial" w:hAnsi="Arial" w:cs="Arial"/>
                <w:sz w:val="18"/>
                <w:szCs w:val="18"/>
              </w:rPr>
              <w:t>C</w:t>
            </w:r>
            <w:r w:rsidRPr="008900EE">
              <w:rPr>
                <w:rFonts w:ascii="Arial" w:hAnsi="Arial" w:cs="Arial"/>
                <w:sz w:val="18"/>
                <w:szCs w:val="18"/>
              </w:rPr>
              <w:t xml:space="preserve">hief </w:t>
            </w:r>
            <w:r w:rsidR="00B877F1" w:rsidRPr="008900EE">
              <w:rPr>
                <w:rFonts w:ascii="Arial" w:hAnsi="Arial" w:cs="Arial"/>
                <w:sz w:val="18"/>
                <w:szCs w:val="18"/>
              </w:rPr>
              <w:t>M</w:t>
            </w:r>
            <w:r w:rsidRPr="008900EE">
              <w:rPr>
                <w:rFonts w:ascii="Arial" w:hAnsi="Arial" w:cs="Arial"/>
                <w:sz w:val="18"/>
                <w:szCs w:val="18"/>
              </w:rPr>
              <w:t xml:space="preserve">aster </w:t>
            </w:r>
            <w:r w:rsidR="00B877F1" w:rsidRPr="008900EE">
              <w:rPr>
                <w:rFonts w:ascii="Arial" w:hAnsi="Arial" w:cs="Arial"/>
                <w:sz w:val="18"/>
                <w:szCs w:val="18"/>
              </w:rPr>
              <w:t>S</w:t>
            </w:r>
            <w:r w:rsidRPr="008900EE">
              <w:rPr>
                <w:rFonts w:ascii="Arial" w:hAnsi="Arial" w:cs="Arial"/>
                <w:sz w:val="18"/>
                <w:szCs w:val="18"/>
              </w:rPr>
              <w:t>ergeant to ensure enlisted members understand and are prepared to execute the mission.  Develops and executes specific goals, plans, and objectives to address issues related to enlisted members.</w:t>
            </w:r>
          </w:p>
          <w:p w14:paraId="7694C44B" w14:textId="77777777" w:rsidR="00F67E3B" w:rsidRPr="008900EE" w:rsidRDefault="00F67E3B">
            <w:pPr>
              <w:rPr>
                <w:rFonts w:ascii="Arial" w:hAnsi="Arial" w:cs="Arial"/>
                <w:sz w:val="20"/>
              </w:rPr>
            </w:pPr>
          </w:p>
        </w:tc>
      </w:tr>
    </w:tbl>
    <w:p w14:paraId="7694C44D" w14:textId="77777777" w:rsidR="00F67E3B" w:rsidRDefault="00F67E3B" w:rsidP="00F67E3B">
      <w:pPr>
        <w:rPr>
          <w:rFonts w:ascii="Arial" w:hAnsi="Arial" w:cs="Arial"/>
        </w:rPr>
      </w:pPr>
    </w:p>
    <w:tbl>
      <w:tblPr>
        <w:tblpPr w:leftFromText="180" w:rightFromText="180" w:vertAnchor="text" w:horzAnchor="margin" w:tblpY="56"/>
        <w:tblW w:w="1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5"/>
      </w:tblGrid>
      <w:tr w:rsidR="007D228E" w14:paraId="4083037F" w14:textId="77777777" w:rsidTr="007D228E">
        <w:trPr>
          <w:trHeight w:val="1717"/>
        </w:trPr>
        <w:tc>
          <w:tcPr>
            <w:tcW w:w="11495" w:type="dxa"/>
            <w:tcBorders>
              <w:top w:val="single" w:sz="18" w:space="0" w:color="auto"/>
              <w:left w:val="single" w:sz="18" w:space="0" w:color="auto"/>
              <w:bottom w:val="single" w:sz="18" w:space="0" w:color="auto"/>
              <w:right w:val="single" w:sz="18" w:space="0" w:color="auto"/>
            </w:tcBorders>
          </w:tcPr>
          <w:p w14:paraId="57A3AFAA" w14:textId="77777777" w:rsidR="007D228E" w:rsidRDefault="007D228E" w:rsidP="007D228E">
            <w:pPr>
              <w:jc w:val="both"/>
              <w:rPr>
                <w:rFonts w:ascii="Arial" w:hAnsi="Arial" w:cs="Arial"/>
                <w:b/>
              </w:rPr>
            </w:pPr>
          </w:p>
          <w:p w14:paraId="3D96F92E" w14:textId="77777777" w:rsidR="007D228E" w:rsidRDefault="007D228E" w:rsidP="007D228E">
            <w:pPr>
              <w:jc w:val="center"/>
              <w:rPr>
                <w:rFonts w:ascii="Arial" w:hAnsi="Arial" w:cs="Arial"/>
                <w:snapToGrid w:val="0"/>
                <w:color w:val="000000"/>
                <w:sz w:val="20"/>
              </w:rPr>
            </w:pPr>
            <w:r>
              <w:rPr>
                <w:rFonts w:ascii="Arial" w:hAnsi="Arial" w:cs="Arial"/>
                <w:b/>
              </w:rPr>
              <w:t>SPECIALTY SUMMARY</w:t>
            </w:r>
          </w:p>
          <w:p w14:paraId="63E22D2E" w14:textId="77777777" w:rsidR="007D228E" w:rsidRDefault="007D228E" w:rsidP="007D228E">
            <w:pPr>
              <w:jc w:val="center"/>
              <w:rPr>
                <w:rFonts w:ascii="Arial" w:hAnsi="Arial" w:cs="Arial"/>
                <w:snapToGrid w:val="0"/>
                <w:color w:val="000000"/>
                <w:sz w:val="20"/>
              </w:rPr>
            </w:pPr>
            <w:proofErr w:type="gramStart"/>
            <w:r>
              <w:rPr>
                <w:rFonts w:ascii="Arial" w:hAnsi="Arial" w:cs="Arial"/>
                <w:snapToGrid w:val="0"/>
                <w:color w:val="000000"/>
                <w:sz w:val="20"/>
              </w:rPr>
              <w:t>( As</w:t>
            </w:r>
            <w:proofErr w:type="gramEnd"/>
            <w:r>
              <w:rPr>
                <w:rFonts w:ascii="Arial" w:hAnsi="Arial" w:cs="Arial"/>
                <w:snapToGrid w:val="0"/>
                <w:color w:val="000000"/>
                <w:sz w:val="20"/>
              </w:rPr>
              <w:t xml:space="preserve"> outlined in AFI 36-2113 )</w:t>
            </w:r>
          </w:p>
          <w:p w14:paraId="76EC24E2" w14:textId="77777777" w:rsidR="007D228E" w:rsidRDefault="007D228E" w:rsidP="007D228E">
            <w:pPr>
              <w:jc w:val="center"/>
              <w:rPr>
                <w:rFonts w:ascii="Arial" w:hAnsi="Arial" w:cs="Arial"/>
                <w:snapToGrid w:val="0"/>
                <w:color w:val="000000"/>
                <w:sz w:val="20"/>
              </w:rPr>
            </w:pPr>
          </w:p>
          <w:p w14:paraId="5C4FF6E0" w14:textId="77777777" w:rsidR="007D228E" w:rsidRDefault="007D228E" w:rsidP="007D228E">
            <w:pPr>
              <w:pStyle w:val="BodyText2"/>
              <w:rPr>
                <w:rFonts w:cs="Arial"/>
              </w:rPr>
            </w:pPr>
            <w:r>
              <w:rPr>
                <w:rFonts w:cs="Arial"/>
              </w:rPr>
              <w:t xml:space="preserve">This position is a traditional guard requirement. Individual advises and assists the commander in managing unit activities, </w:t>
            </w:r>
          </w:p>
          <w:p w14:paraId="02BEC41F" w14:textId="77777777" w:rsidR="007D228E" w:rsidRDefault="007D228E" w:rsidP="007D228E">
            <w:pPr>
              <w:pStyle w:val="BodyText2"/>
              <w:rPr>
                <w:rFonts w:cs="Arial"/>
              </w:rPr>
            </w:pPr>
            <w:r>
              <w:rPr>
                <w:rFonts w:cs="Arial"/>
              </w:rPr>
              <w:t>and exercises general supervision over assigned enlisted personnel. Related DOD Occupational Subgroup: 152100.</w:t>
            </w:r>
          </w:p>
          <w:p w14:paraId="6B769D72" w14:textId="77777777" w:rsidR="007D228E" w:rsidRDefault="007D228E" w:rsidP="007D228E">
            <w:pPr>
              <w:jc w:val="both"/>
              <w:rPr>
                <w:rFonts w:ascii="Arial" w:hAnsi="Arial" w:cs="Arial"/>
              </w:rPr>
            </w:pPr>
          </w:p>
        </w:tc>
      </w:tr>
      <w:tr w:rsidR="007D228E" w14:paraId="10648738" w14:textId="77777777" w:rsidTr="007D228E">
        <w:trPr>
          <w:trHeight w:val="2025"/>
        </w:trPr>
        <w:tc>
          <w:tcPr>
            <w:tcW w:w="11495" w:type="dxa"/>
            <w:tcBorders>
              <w:top w:val="single" w:sz="18" w:space="0" w:color="auto"/>
              <w:left w:val="single" w:sz="18" w:space="0" w:color="auto"/>
              <w:bottom w:val="single" w:sz="18" w:space="0" w:color="auto"/>
              <w:right w:val="single" w:sz="18" w:space="0" w:color="auto"/>
            </w:tcBorders>
          </w:tcPr>
          <w:p w14:paraId="7D29EAE3" w14:textId="77777777" w:rsidR="007D228E" w:rsidRDefault="007D228E" w:rsidP="007D228E">
            <w:pPr>
              <w:jc w:val="both"/>
              <w:rPr>
                <w:rFonts w:ascii="Arial" w:hAnsi="Arial" w:cs="Arial"/>
                <w:b/>
              </w:rPr>
            </w:pPr>
            <w:r>
              <w:rPr>
                <w:rFonts w:ascii="Arial" w:hAnsi="Arial" w:cs="Arial"/>
                <w:b/>
              </w:rPr>
              <w:br/>
              <w:t>MANDATORY REQUIREMENTS.</w:t>
            </w:r>
          </w:p>
          <w:p w14:paraId="4C24F8CE" w14:textId="77777777" w:rsidR="007D228E" w:rsidRDefault="007D228E" w:rsidP="007D228E">
            <w:pPr>
              <w:numPr>
                <w:ilvl w:val="0"/>
                <w:numId w:val="26"/>
              </w:numPr>
              <w:rPr>
                <w:rFonts w:ascii="Arial" w:hAnsi="Arial" w:cs="Arial"/>
                <w:bCs/>
                <w:snapToGrid w:val="0"/>
                <w:color w:val="000000"/>
                <w:sz w:val="20"/>
              </w:rPr>
            </w:pPr>
            <w:r w:rsidRPr="00716183">
              <w:rPr>
                <w:rFonts w:ascii="Arial" w:hAnsi="Arial" w:cs="Arial"/>
                <w:bCs/>
                <w:snapToGrid w:val="0"/>
                <w:color w:val="000000"/>
                <w:sz w:val="20"/>
              </w:rPr>
              <w:t>Possess an awarded AFSC at the 7- or 9-skill level and not projected to reach six years of service outside of that AFSC during initial three-year tenure as a First Sergeant.</w:t>
            </w:r>
          </w:p>
          <w:p w14:paraId="4169D7DE" w14:textId="10EBF98C" w:rsidR="007D228E" w:rsidRDefault="007D228E" w:rsidP="007D228E">
            <w:pPr>
              <w:numPr>
                <w:ilvl w:val="0"/>
                <w:numId w:val="26"/>
              </w:numPr>
              <w:rPr>
                <w:rFonts w:ascii="Arial" w:hAnsi="Arial" w:cs="Arial"/>
                <w:sz w:val="20"/>
              </w:rPr>
            </w:pPr>
            <w:r w:rsidRPr="00B6732A">
              <w:rPr>
                <w:rFonts w:ascii="Arial" w:hAnsi="Arial" w:cs="Arial"/>
                <w:sz w:val="20"/>
              </w:rPr>
              <w:t>No referral EPRs in the last three years</w:t>
            </w:r>
            <w:r w:rsidR="00B944D0">
              <w:rPr>
                <w:rFonts w:ascii="Arial" w:hAnsi="Arial" w:cs="Arial"/>
                <w:sz w:val="20"/>
              </w:rPr>
              <w:t>.</w:t>
            </w:r>
          </w:p>
          <w:p w14:paraId="148B421B" w14:textId="77777777" w:rsidR="007D228E" w:rsidRPr="00B6732A" w:rsidRDefault="007D228E" w:rsidP="007D228E">
            <w:pPr>
              <w:numPr>
                <w:ilvl w:val="0"/>
                <w:numId w:val="26"/>
              </w:numPr>
              <w:jc w:val="both"/>
              <w:rPr>
                <w:rFonts w:ascii="Arial" w:hAnsi="Arial" w:cs="Arial"/>
                <w:b/>
              </w:rPr>
            </w:pPr>
            <w:r w:rsidRPr="00B6732A">
              <w:rPr>
                <w:rFonts w:ascii="Arial" w:hAnsi="Arial" w:cs="Arial"/>
                <w:sz w:val="20"/>
              </w:rPr>
              <w:t>Must not have an Assignment Limitation Code (ALC) of C-3.</w:t>
            </w:r>
          </w:p>
          <w:p w14:paraId="3D73D336" w14:textId="77777777" w:rsidR="007D228E" w:rsidRDefault="007D228E" w:rsidP="007D228E">
            <w:pPr>
              <w:numPr>
                <w:ilvl w:val="0"/>
                <w:numId w:val="26"/>
              </w:numPr>
              <w:jc w:val="both"/>
              <w:rPr>
                <w:rFonts w:ascii="Arial" w:hAnsi="Arial" w:cs="Arial"/>
                <w:sz w:val="20"/>
              </w:rPr>
            </w:pPr>
            <w:r w:rsidRPr="00B6732A">
              <w:rPr>
                <w:rFonts w:ascii="Arial" w:hAnsi="Arial" w:cs="Arial"/>
                <w:sz w:val="20"/>
              </w:rPr>
              <w:t>No record of disciplinary action resulting in an Article 15 or Unfavorable Information File for the past three years.</w:t>
            </w:r>
          </w:p>
          <w:p w14:paraId="1F7A8A72" w14:textId="47D1382A" w:rsidR="007D228E" w:rsidRPr="00B655FA" w:rsidRDefault="007D228E" w:rsidP="007D228E">
            <w:pPr>
              <w:numPr>
                <w:ilvl w:val="0"/>
                <w:numId w:val="26"/>
              </w:numPr>
              <w:jc w:val="both"/>
              <w:rPr>
                <w:rFonts w:ascii="Arial" w:hAnsi="Arial" w:cs="Arial"/>
                <w:b/>
              </w:rPr>
            </w:pPr>
            <w:r w:rsidRPr="00B655FA">
              <w:rPr>
                <w:rFonts w:ascii="Arial" w:hAnsi="Arial" w:cs="Arial"/>
                <w:sz w:val="20"/>
              </w:rPr>
              <w:t>Must not have, nor bear the appearance of, personal, marital, or family problems that detracts from the member’s ability to effectively serve as a first sergeant</w:t>
            </w:r>
            <w:r w:rsidR="00B944D0">
              <w:rPr>
                <w:rFonts w:ascii="Arial" w:hAnsi="Arial" w:cs="Arial"/>
                <w:sz w:val="20"/>
              </w:rPr>
              <w:t>.</w:t>
            </w:r>
          </w:p>
          <w:p w14:paraId="3B1E0A5C" w14:textId="77777777" w:rsidR="007D228E" w:rsidRPr="00C4044C" w:rsidRDefault="007D228E" w:rsidP="007D228E">
            <w:pPr>
              <w:numPr>
                <w:ilvl w:val="0"/>
                <w:numId w:val="26"/>
              </w:numPr>
              <w:rPr>
                <w:rFonts w:ascii="Arial" w:hAnsi="Arial" w:cs="Arial"/>
                <w:sz w:val="20"/>
              </w:rPr>
            </w:pPr>
            <w:r w:rsidRPr="00C4044C">
              <w:rPr>
                <w:rFonts w:ascii="Arial" w:hAnsi="Arial" w:cs="Arial"/>
                <w:sz w:val="20"/>
              </w:rPr>
              <w:t>Knowledge is mandatory of personnel management with emphasis on quality force indicators, personnel, administration, military training, Air Force organization, drill and ceremonies, customs and courtesies, sanitation and hygiene, military justice, and counseling techniques.</w:t>
            </w:r>
          </w:p>
          <w:p w14:paraId="0A804830" w14:textId="3CB6813F" w:rsidR="007D228E" w:rsidRDefault="007D228E" w:rsidP="007D228E">
            <w:pPr>
              <w:numPr>
                <w:ilvl w:val="0"/>
                <w:numId w:val="26"/>
              </w:numPr>
              <w:rPr>
                <w:rFonts w:ascii="Arial" w:hAnsi="Arial" w:cs="Arial"/>
                <w:sz w:val="20"/>
              </w:rPr>
            </w:pPr>
            <w:r w:rsidRPr="00B655FA">
              <w:rPr>
                <w:rFonts w:ascii="Arial" w:hAnsi="Arial" w:cs="Arial"/>
                <w:sz w:val="20"/>
              </w:rPr>
              <w:t xml:space="preserve">ARC Airmen must immediately enroll in the correspondence course upon selection for first sergeant duty (if not currently enrolled/complete) and must complete the course within </w:t>
            </w:r>
            <w:r w:rsidR="004F06D4">
              <w:rPr>
                <w:rFonts w:ascii="Arial" w:hAnsi="Arial" w:cs="Arial"/>
                <w:sz w:val="20"/>
              </w:rPr>
              <w:t>24</w:t>
            </w:r>
            <w:r w:rsidRPr="00B655FA">
              <w:rPr>
                <w:rFonts w:ascii="Arial" w:hAnsi="Arial" w:cs="Arial"/>
                <w:sz w:val="20"/>
              </w:rPr>
              <w:t xml:space="preserve"> months after attending the FSA.</w:t>
            </w:r>
          </w:p>
          <w:p w14:paraId="765E07F7" w14:textId="77777777" w:rsidR="007D228E" w:rsidRPr="00C4044C" w:rsidRDefault="007D228E" w:rsidP="007D228E">
            <w:pPr>
              <w:numPr>
                <w:ilvl w:val="0"/>
                <w:numId w:val="26"/>
              </w:numPr>
              <w:rPr>
                <w:rFonts w:ascii="Arial" w:hAnsi="Arial" w:cs="Arial"/>
                <w:sz w:val="20"/>
              </w:rPr>
            </w:pPr>
            <w:r>
              <w:rPr>
                <w:rFonts w:ascii="Arial" w:hAnsi="Arial" w:cs="Arial"/>
                <w:sz w:val="20"/>
              </w:rPr>
              <w:t>For retention of this SDI, completion of the First Sergeant's Academy within 12 months of assignment is mandatory.</w:t>
            </w:r>
          </w:p>
        </w:tc>
      </w:tr>
      <w:tr w:rsidR="007D228E" w14:paraId="7B65615E" w14:textId="77777777" w:rsidTr="007D228E">
        <w:trPr>
          <w:trHeight w:val="5391"/>
        </w:trPr>
        <w:tc>
          <w:tcPr>
            <w:tcW w:w="11495" w:type="dxa"/>
            <w:tcBorders>
              <w:top w:val="single" w:sz="18" w:space="0" w:color="auto"/>
              <w:left w:val="single" w:sz="18" w:space="0" w:color="auto"/>
              <w:bottom w:val="single" w:sz="18" w:space="0" w:color="auto"/>
              <w:right w:val="single" w:sz="18" w:space="0" w:color="auto"/>
            </w:tcBorders>
          </w:tcPr>
          <w:p w14:paraId="7BA425D0" w14:textId="77777777" w:rsidR="007D228E" w:rsidRDefault="007D228E" w:rsidP="007D228E">
            <w:pPr>
              <w:rPr>
                <w:rFonts w:ascii="Arial" w:hAnsi="Arial" w:cs="Arial"/>
                <w:b/>
                <w:snapToGrid w:val="0"/>
                <w:color w:val="000000"/>
              </w:rPr>
            </w:pPr>
            <w:r>
              <w:rPr>
                <w:rFonts w:ascii="Arial" w:hAnsi="Arial" w:cs="Arial"/>
                <w:b/>
                <w:snapToGrid w:val="0"/>
                <w:color w:val="000000"/>
              </w:rPr>
              <w:t>SPECIAL QUALIFICATIONS</w:t>
            </w:r>
          </w:p>
          <w:p w14:paraId="634B9EC9" w14:textId="77777777" w:rsidR="007D228E" w:rsidRDefault="007D228E" w:rsidP="007D228E">
            <w:pPr>
              <w:numPr>
                <w:ilvl w:val="0"/>
                <w:numId w:val="27"/>
              </w:numPr>
              <w:rPr>
                <w:rFonts w:ascii="Arial" w:hAnsi="Arial" w:cs="Arial"/>
                <w:bCs/>
                <w:snapToGrid w:val="0"/>
                <w:color w:val="000000"/>
                <w:sz w:val="20"/>
              </w:rPr>
            </w:pPr>
            <w:r w:rsidRPr="009E62D5">
              <w:rPr>
                <w:rFonts w:ascii="Arial" w:hAnsi="Arial" w:cs="Arial"/>
                <w:bCs/>
                <w:snapToGrid w:val="0"/>
                <w:color w:val="000000"/>
                <w:sz w:val="20"/>
              </w:rPr>
              <w:t>Must have the ability to speak distinctly and be able to effectively communicate.</w:t>
            </w:r>
            <w:r w:rsidRPr="009E62D5">
              <w:rPr>
                <w:color w:val="000000"/>
                <w:sz w:val="23"/>
                <w:szCs w:val="23"/>
              </w:rPr>
              <w:t xml:space="preserve"> </w:t>
            </w:r>
            <w:r w:rsidRPr="009E62D5">
              <w:rPr>
                <w:rFonts w:ascii="Arial" w:hAnsi="Arial" w:cs="Arial"/>
                <w:bCs/>
                <w:snapToGrid w:val="0"/>
                <w:color w:val="000000"/>
                <w:sz w:val="20"/>
              </w:rPr>
              <w:t xml:space="preserve">Be highly motivated and have exceptional leadership and managerial skills. </w:t>
            </w:r>
            <w:r>
              <w:rPr>
                <w:rFonts w:ascii="Arial" w:hAnsi="Arial" w:cs="Arial"/>
                <w:bCs/>
                <w:snapToGrid w:val="0"/>
                <w:color w:val="000000"/>
                <w:sz w:val="20"/>
              </w:rPr>
              <w:t xml:space="preserve">  </w:t>
            </w:r>
            <w:r w:rsidRPr="009E62D5">
              <w:rPr>
                <w:rFonts w:ascii="Arial" w:hAnsi="Arial" w:cs="Arial"/>
                <w:bCs/>
                <w:snapToGrid w:val="0"/>
                <w:color w:val="000000"/>
                <w:sz w:val="20"/>
              </w:rPr>
              <w:t xml:space="preserve"> </w:t>
            </w:r>
          </w:p>
          <w:p w14:paraId="67177988" w14:textId="77777777" w:rsidR="007D228E" w:rsidRPr="00E06D37" w:rsidRDefault="007D228E" w:rsidP="007D228E">
            <w:pPr>
              <w:numPr>
                <w:ilvl w:val="0"/>
                <w:numId w:val="27"/>
              </w:numPr>
              <w:rPr>
                <w:rFonts w:ascii="Arial" w:hAnsi="Arial" w:cs="Arial"/>
                <w:bCs/>
                <w:snapToGrid w:val="0"/>
                <w:color w:val="000000"/>
                <w:sz w:val="20"/>
              </w:rPr>
            </w:pPr>
            <w:r w:rsidRPr="009E62D5">
              <w:rPr>
                <w:rFonts w:ascii="Arial" w:hAnsi="Arial" w:cs="Arial"/>
                <w:bCs/>
                <w:snapToGrid w:val="0"/>
                <w:color w:val="000000"/>
                <w:sz w:val="20"/>
              </w:rPr>
              <w:t xml:space="preserve">Never been convicted by a general, special, or summary courts-martial. Not received </w:t>
            </w:r>
            <w:proofErr w:type="gramStart"/>
            <w:r w:rsidRPr="009E62D5">
              <w:rPr>
                <w:rFonts w:ascii="Arial" w:hAnsi="Arial" w:cs="Arial"/>
                <w:bCs/>
                <w:snapToGrid w:val="0"/>
                <w:color w:val="000000"/>
                <w:sz w:val="20"/>
              </w:rPr>
              <w:t>Non-judicial</w:t>
            </w:r>
            <w:proofErr w:type="gramEnd"/>
            <w:r w:rsidRPr="009E62D5">
              <w:rPr>
                <w:rFonts w:ascii="Arial" w:hAnsi="Arial" w:cs="Arial"/>
                <w:bCs/>
                <w:snapToGrid w:val="0"/>
                <w:color w:val="000000"/>
                <w:sz w:val="20"/>
              </w:rPr>
              <w:t xml:space="preserve"> punishment under the Uniform Code of Military Justice in the past three years. Never received any type of military or civilian punishment or disciplinary action for sexual related offenses, drug related offenses, larceny/theft/fraud, assault, domestic/child abuse related offenses or repeat offenders for lesser offenses of those listed.</w:t>
            </w:r>
            <w:r>
              <w:rPr>
                <w:rFonts w:ascii="Arial" w:hAnsi="Arial" w:cs="Arial"/>
                <w:bCs/>
                <w:snapToGrid w:val="0"/>
                <w:color w:val="000000"/>
                <w:sz w:val="20"/>
              </w:rPr>
              <w:t xml:space="preserve"> </w:t>
            </w:r>
            <w:r w:rsidRPr="00E06D37">
              <w:rPr>
                <w:rFonts w:ascii="Arial" w:hAnsi="Arial" w:cs="Arial"/>
                <w:bCs/>
                <w:snapToGrid w:val="0"/>
                <w:color w:val="000000"/>
                <w:sz w:val="20"/>
              </w:rPr>
              <w:t>No record of disciplinary action for engaging in an unprofessional or inappropriate relationship as defined in AFI 36-2909, documented failures to exercise sound leadership principals.</w:t>
            </w:r>
            <w:r>
              <w:rPr>
                <w:rFonts w:ascii="Arial" w:hAnsi="Arial" w:cs="Arial"/>
                <w:bCs/>
                <w:snapToGrid w:val="0"/>
                <w:color w:val="000000"/>
                <w:sz w:val="20"/>
              </w:rPr>
              <w:t xml:space="preserve">  </w:t>
            </w:r>
            <w:r w:rsidRPr="00E06D37">
              <w:rPr>
                <w:rFonts w:ascii="Arial" w:hAnsi="Arial" w:cs="Arial"/>
                <w:bCs/>
                <w:snapToGrid w:val="0"/>
                <w:color w:val="000000"/>
                <w:sz w:val="20"/>
              </w:rPr>
              <w:t xml:space="preserve">No convictions by a civilian court except for minor traffic violations. </w:t>
            </w:r>
          </w:p>
          <w:p w14:paraId="0A9E418F" w14:textId="77777777" w:rsidR="007D228E" w:rsidRPr="00301330" w:rsidRDefault="007D228E" w:rsidP="007D228E">
            <w:pPr>
              <w:numPr>
                <w:ilvl w:val="0"/>
                <w:numId w:val="27"/>
              </w:numPr>
              <w:rPr>
                <w:rFonts w:ascii="Arial" w:hAnsi="Arial" w:cs="Arial"/>
                <w:bCs/>
                <w:snapToGrid w:val="0"/>
                <w:color w:val="000000"/>
                <w:sz w:val="20"/>
              </w:rPr>
            </w:pPr>
            <w:r w:rsidRPr="00453A38">
              <w:rPr>
                <w:rFonts w:ascii="Arial" w:hAnsi="Arial" w:cs="Arial"/>
                <w:bCs/>
                <w:snapToGrid w:val="0"/>
                <w:color w:val="000000"/>
                <w:sz w:val="20"/>
              </w:rPr>
              <w:t>Members who are MSgt or TSgt promotable to MSgt by the close of the Vacancy Announcement IAW AFI 36-2502 must be promoted immediately upon selection and subsequent assignment to the position.  As a condition of promotion under the retraining program, the member mus</w:t>
            </w:r>
            <w:r>
              <w:rPr>
                <w:rFonts w:ascii="Arial" w:hAnsi="Arial" w:cs="Arial"/>
                <w:bCs/>
                <w:snapToGrid w:val="0"/>
                <w:color w:val="000000"/>
                <w:sz w:val="20"/>
              </w:rPr>
              <w:t xml:space="preserve">t sign the following statement </w:t>
            </w:r>
            <w:r w:rsidRPr="00301330">
              <w:rPr>
                <w:rFonts w:ascii="Arial" w:hAnsi="Arial" w:cs="Arial"/>
                <w:bCs/>
                <w:snapToGrid w:val="0"/>
                <w:color w:val="000000"/>
                <w:sz w:val="20"/>
              </w:rPr>
              <w:t>“I acknowledge I am being selected</w:t>
            </w:r>
            <w:r>
              <w:rPr>
                <w:rFonts w:ascii="Arial" w:hAnsi="Arial" w:cs="Arial"/>
                <w:bCs/>
                <w:snapToGrid w:val="0"/>
                <w:color w:val="000000"/>
                <w:sz w:val="20"/>
              </w:rPr>
              <w:t xml:space="preserve"> </w:t>
            </w:r>
            <w:r w:rsidRPr="00301330">
              <w:rPr>
                <w:rFonts w:ascii="Arial" w:hAnsi="Arial" w:cs="Arial"/>
                <w:bCs/>
                <w:snapToGrid w:val="0"/>
                <w:color w:val="000000"/>
                <w:sz w:val="20"/>
              </w:rPr>
              <w:t>to fill a first sergeant position and I am being promoted under the provisions of AFI 36-2502, Airman Promotion/Demotion Program, paragraph 3.4, before attending the First Sergeant Academy (FSA). I un</w:t>
            </w:r>
            <w:r>
              <w:rPr>
                <w:rFonts w:ascii="Arial" w:hAnsi="Arial" w:cs="Arial"/>
                <w:bCs/>
                <w:snapToGrid w:val="0"/>
                <w:color w:val="000000"/>
                <w:sz w:val="20"/>
              </w:rPr>
              <w:t xml:space="preserve">derstand I must attend and </w:t>
            </w:r>
            <w:r w:rsidRPr="00301330">
              <w:rPr>
                <w:rFonts w:ascii="Arial" w:hAnsi="Arial" w:cs="Arial"/>
                <w:bCs/>
                <w:snapToGrid w:val="0"/>
                <w:color w:val="000000"/>
                <w:sz w:val="20"/>
              </w:rPr>
              <w:t>successfully complete the FSA</w:t>
            </w:r>
            <w:r>
              <w:rPr>
                <w:rFonts w:ascii="Arial" w:hAnsi="Arial" w:cs="Arial"/>
                <w:bCs/>
                <w:snapToGrid w:val="0"/>
                <w:color w:val="000000"/>
                <w:sz w:val="20"/>
              </w:rPr>
              <w:t xml:space="preserve"> </w:t>
            </w:r>
            <w:r w:rsidRPr="00301330">
              <w:rPr>
                <w:rFonts w:ascii="Arial" w:hAnsi="Arial" w:cs="Arial"/>
                <w:bCs/>
                <w:snapToGrid w:val="0"/>
                <w:color w:val="000000"/>
                <w:sz w:val="20"/>
              </w:rPr>
              <w:t>within one year of appointment as first sergeant and remain and successfully serve in the</w:t>
            </w:r>
            <w:r>
              <w:rPr>
                <w:rFonts w:ascii="Arial" w:hAnsi="Arial" w:cs="Arial"/>
                <w:bCs/>
                <w:snapToGrid w:val="0"/>
                <w:color w:val="000000"/>
                <w:sz w:val="20"/>
              </w:rPr>
              <w:t xml:space="preserve"> </w:t>
            </w:r>
            <w:r w:rsidRPr="00301330">
              <w:rPr>
                <w:rFonts w:ascii="Arial" w:hAnsi="Arial" w:cs="Arial"/>
                <w:bCs/>
                <w:snapToGrid w:val="0"/>
                <w:color w:val="000000"/>
                <w:sz w:val="20"/>
              </w:rPr>
              <w:t>position a minimum of four years. My failure to complete this requirement will result in a</w:t>
            </w:r>
            <w:r>
              <w:rPr>
                <w:rFonts w:ascii="Arial" w:hAnsi="Arial" w:cs="Arial"/>
                <w:bCs/>
                <w:snapToGrid w:val="0"/>
                <w:color w:val="000000"/>
                <w:sz w:val="20"/>
              </w:rPr>
              <w:t xml:space="preserve"> </w:t>
            </w:r>
            <w:r w:rsidRPr="00301330">
              <w:rPr>
                <w:rFonts w:ascii="Arial" w:hAnsi="Arial" w:cs="Arial"/>
                <w:bCs/>
                <w:snapToGrid w:val="0"/>
                <w:color w:val="000000"/>
                <w:sz w:val="20"/>
              </w:rPr>
              <w:t>demotion.”</w:t>
            </w:r>
          </w:p>
          <w:p w14:paraId="7445B4AE" w14:textId="77777777" w:rsidR="007D228E" w:rsidRDefault="007D228E" w:rsidP="007D228E">
            <w:pPr>
              <w:numPr>
                <w:ilvl w:val="0"/>
                <w:numId w:val="27"/>
              </w:numPr>
              <w:rPr>
                <w:rFonts w:ascii="Arial" w:hAnsi="Arial" w:cs="Arial"/>
                <w:bCs/>
                <w:snapToGrid w:val="0"/>
                <w:color w:val="000000"/>
                <w:sz w:val="20"/>
              </w:rPr>
            </w:pPr>
            <w:r w:rsidRPr="00453A38">
              <w:rPr>
                <w:rFonts w:ascii="Arial" w:hAnsi="Arial" w:cs="Arial"/>
                <w:bCs/>
                <w:snapToGrid w:val="0"/>
                <w:color w:val="000000"/>
                <w:sz w:val="20"/>
              </w:rPr>
              <w:t>Must meet other requirements IAW AFI 36-2113</w:t>
            </w:r>
            <w:r>
              <w:rPr>
                <w:rFonts w:ascii="Arial" w:hAnsi="Arial" w:cs="Arial"/>
                <w:bCs/>
                <w:snapToGrid w:val="0"/>
                <w:color w:val="000000"/>
                <w:sz w:val="20"/>
              </w:rPr>
              <w:t>.</w:t>
            </w:r>
          </w:p>
          <w:p w14:paraId="31317E15" w14:textId="77777777" w:rsidR="007D228E" w:rsidRPr="00B655FA" w:rsidRDefault="007D228E" w:rsidP="007D228E">
            <w:pPr>
              <w:numPr>
                <w:ilvl w:val="0"/>
                <w:numId w:val="27"/>
              </w:numPr>
              <w:rPr>
                <w:rFonts w:ascii="Arial" w:hAnsi="Arial" w:cs="Arial"/>
                <w:bCs/>
                <w:snapToGrid w:val="0"/>
                <w:color w:val="000000"/>
                <w:sz w:val="20"/>
              </w:rPr>
            </w:pPr>
            <w:r w:rsidRPr="008900EE">
              <w:rPr>
                <w:rFonts w:ascii="Arial" w:hAnsi="Arial" w:cs="Arial"/>
                <w:bCs/>
                <w:snapToGrid w:val="0"/>
                <w:sz w:val="20"/>
              </w:rPr>
              <w:t xml:space="preserve">This is a Drill Status Guardsman (DSG) positional vacancy only, Title 5, Title 32 and DSG’s are eligible to apply. AGRs are not eligible to apply </w:t>
            </w:r>
            <w:proofErr w:type="gramStart"/>
            <w:r w:rsidRPr="008900EE">
              <w:rPr>
                <w:rFonts w:ascii="Arial" w:hAnsi="Arial" w:cs="Arial"/>
                <w:bCs/>
                <w:snapToGrid w:val="0"/>
                <w:sz w:val="20"/>
              </w:rPr>
              <w:t>at this time</w:t>
            </w:r>
            <w:proofErr w:type="gramEnd"/>
            <w:r w:rsidRPr="008900EE">
              <w:rPr>
                <w:rFonts w:ascii="Arial" w:hAnsi="Arial" w:cs="Arial"/>
                <w:bCs/>
                <w:snapToGrid w:val="0"/>
                <w:sz w:val="20"/>
              </w:rPr>
              <w:t>. Per ANGI 36-101, CNGBI 1400.25, Vol. 303</w:t>
            </w:r>
          </w:p>
          <w:p w14:paraId="52BEC3AB" w14:textId="77777777" w:rsidR="007D228E" w:rsidRPr="00391CA3" w:rsidRDefault="007D228E" w:rsidP="007D228E">
            <w:pPr>
              <w:numPr>
                <w:ilvl w:val="0"/>
                <w:numId w:val="27"/>
              </w:numPr>
              <w:rPr>
                <w:rFonts w:ascii="Arial" w:hAnsi="Arial" w:cs="Arial"/>
                <w:bCs/>
                <w:snapToGrid w:val="0"/>
                <w:color w:val="000000"/>
                <w:sz w:val="20"/>
              </w:rPr>
            </w:pPr>
            <w:r w:rsidRPr="00B655FA">
              <w:rPr>
                <w:rFonts w:ascii="Arial" w:hAnsi="Arial" w:cs="Arial"/>
                <w:bCs/>
                <w:snapToGrid w:val="0"/>
                <w:color w:val="000000"/>
                <w:sz w:val="20"/>
              </w:rPr>
              <w:t>Military technicians must obtain an exception to policy, prior to assignment to a</w:t>
            </w:r>
            <w:r>
              <w:rPr>
                <w:rFonts w:ascii="Arial" w:hAnsi="Arial" w:cs="Arial"/>
                <w:bCs/>
                <w:snapToGrid w:val="0"/>
                <w:color w:val="000000"/>
                <w:sz w:val="20"/>
              </w:rPr>
              <w:t xml:space="preserve"> </w:t>
            </w:r>
            <w:r w:rsidRPr="00B655FA">
              <w:rPr>
                <w:rFonts w:ascii="Arial" w:hAnsi="Arial" w:cs="Arial"/>
                <w:bCs/>
                <w:snapToGrid w:val="0"/>
                <w:color w:val="000000"/>
                <w:sz w:val="20"/>
              </w:rPr>
              <w:t>first sergeant 8F000 position.</w:t>
            </w:r>
          </w:p>
        </w:tc>
      </w:tr>
      <w:tr w:rsidR="007D228E" w14:paraId="653FE91A" w14:textId="77777777" w:rsidTr="007D228E">
        <w:trPr>
          <w:trHeight w:val="1420"/>
        </w:trPr>
        <w:tc>
          <w:tcPr>
            <w:tcW w:w="11495" w:type="dxa"/>
            <w:tcBorders>
              <w:top w:val="single" w:sz="18" w:space="0" w:color="auto"/>
              <w:left w:val="single" w:sz="18" w:space="0" w:color="auto"/>
              <w:bottom w:val="single" w:sz="18" w:space="0" w:color="auto"/>
              <w:right w:val="single" w:sz="18" w:space="0" w:color="auto"/>
            </w:tcBorders>
          </w:tcPr>
          <w:p w14:paraId="7B5542B7" w14:textId="77777777" w:rsidR="007D228E" w:rsidRDefault="007D228E" w:rsidP="007D228E">
            <w:pPr>
              <w:rPr>
                <w:rFonts w:ascii="Arial" w:hAnsi="Arial" w:cs="Arial"/>
                <w:snapToGrid w:val="0"/>
                <w:color w:val="000000"/>
                <w:sz w:val="20"/>
              </w:rPr>
            </w:pPr>
            <w:r>
              <w:rPr>
                <w:rFonts w:ascii="Arial" w:hAnsi="Arial" w:cs="Arial"/>
                <w:b/>
                <w:snapToGrid w:val="0"/>
                <w:color w:val="000000"/>
              </w:rPr>
              <w:t>INTERVIEW</w:t>
            </w:r>
            <w:r>
              <w:rPr>
                <w:rFonts w:ascii="Arial" w:hAnsi="Arial" w:cs="Arial"/>
                <w:b/>
                <w:snapToGrid w:val="0"/>
                <w:color w:val="000000"/>
                <w:sz w:val="20"/>
              </w:rPr>
              <w:t xml:space="preserve"> </w:t>
            </w:r>
          </w:p>
          <w:p w14:paraId="10ED5228" w14:textId="77777777" w:rsidR="007D228E" w:rsidRDefault="007D228E" w:rsidP="007D228E">
            <w:pPr>
              <w:pStyle w:val="BodyText"/>
              <w:numPr>
                <w:ilvl w:val="0"/>
                <w:numId w:val="28"/>
              </w:numPr>
              <w:rPr>
                <w:rFonts w:cs="Arial"/>
              </w:rPr>
            </w:pPr>
            <w:r>
              <w:rPr>
                <w:rFonts w:cs="Arial"/>
              </w:rPr>
              <w:t>Applicants will be informed in writing or telephonically of date and time to appear.</w:t>
            </w:r>
          </w:p>
          <w:p w14:paraId="773732D8" w14:textId="116E58A9" w:rsidR="007D228E" w:rsidRPr="007D228E" w:rsidRDefault="007D228E" w:rsidP="007D228E">
            <w:pPr>
              <w:pStyle w:val="BodyText"/>
              <w:numPr>
                <w:ilvl w:val="0"/>
                <w:numId w:val="28"/>
              </w:numPr>
              <w:rPr>
                <w:rFonts w:cs="Arial"/>
              </w:rPr>
            </w:pPr>
            <w:r>
              <w:rPr>
                <w:rFonts w:cs="Arial"/>
              </w:rPr>
              <w:t xml:space="preserve">Selecting Official is </w:t>
            </w:r>
            <w:r w:rsidR="00B944D0">
              <w:rPr>
                <w:rFonts w:cs="Arial"/>
                <w:b/>
                <w:bCs/>
              </w:rPr>
              <w:t>Major</w:t>
            </w:r>
            <w:r>
              <w:rPr>
                <w:rFonts w:cs="Arial"/>
                <w:b/>
                <w:bCs/>
              </w:rPr>
              <w:t xml:space="preserve"> </w:t>
            </w:r>
            <w:r w:rsidR="00B944D0">
              <w:rPr>
                <w:rFonts w:cs="Arial"/>
                <w:b/>
                <w:bCs/>
              </w:rPr>
              <w:t>Michael A. Thompson</w:t>
            </w:r>
            <w:r w:rsidRPr="008900EE">
              <w:rPr>
                <w:rFonts w:cs="Arial"/>
                <w:b/>
              </w:rPr>
              <w:t xml:space="preserve">, 105 </w:t>
            </w:r>
            <w:r>
              <w:rPr>
                <w:rFonts w:cs="Arial"/>
                <w:b/>
              </w:rPr>
              <w:t>M</w:t>
            </w:r>
            <w:r w:rsidR="00B944D0">
              <w:rPr>
                <w:rFonts w:cs="Arial"/>
                <w:b/>
              </w:rPr>
              <w:t>XS</w:t>
            </w:r>
            <w:r w:rsidRPr="008900EE">
              <w:rPr>
                <w:rFonts w:cs="Arial"/>
                <w:b/>
              </w:rPr>
              <w:t>/CC</w:t>
            </w:r>
            <w:r>
              <w:rPr>
                <w:rFonts w:cs="Arial"/>
                <w:b/>
              </w:rPr>
              <w:t>.</w:t>
            </w:r>
          </w:p>
          <w:p w14:paraId="5C8E7A68" w14:textId="77777777" w:rsidR="007D228E" w:rsidRDefault="007D228E" w:rsidP="007D228E">
            <w:pPr>
              <w:rPr>
                <w:rFonts w:ascii="Arial" w:hAnsi="Arial" w:cs="Arial"/>
                <w:b/>
                <w:bCs/>
                <w:sz w:val="20"/>
              </w:rPr>
            </w:pPr>
          </w:p>
          <w:p w14:paraId="7B757CC1" w14:textId="60FAE01D" w:rsidR="007D228E" w:rsidRPr="007D228E" w:rsidRDefault="007D228E" w:rsidP="007D228E">
            <w:pPr>
              <w:tabs>
                <w:tab w:val="left" w:pos="5070"/>
              </w:tabs>
            </w:pPr>
            <w:r>
              <w:tab/>
            </w:r>
          </w:p>
        </w:tc>
      </w:tr>
      <w:tr w:rsidR="007D228E" w14:paraId="052EBBDF" w14:textId="77777777" w:rsidTr="007D228E">
        <w:trPr>
          <w:trHeight w:val="2228"/>
        </w:trPr>
        <w:tc>
          <w:tcPr>
            <w:tcW w:w="11495" w:type="dxa"/>
            <w:tcBorders>
              <w:top w:val="single" w:sz="18" w:space="0" w:color="auto"/>
              <w:left w:val="single" w:sz="18" w:space="0" w:color="auto"/>
              <w:bottom w:val="single" w:sz="18" w:space="0" w:color="auto"/>
              <w:right w:val="single" w:sz="18" w:space="0" w:color="auto"/>
            </w:tcBorders>
          </w:tcPr>
          <w:p w14:paraId="5FDE8759" w14:textId="77777777" w:rsidR="007D228E" w:rsidRDefault="007D228E" w:rsidP="007D228E">
            <w:pPr>
              <w:jc w:val="both"/>
              <w:rPr>
                <w:rFonts w:ascii="Arial" w:hAnsi="Arial" w:cs="Arial"/>
                <w:b/>
                <w:snapToGrid w:val="0"/>
                <w:color w:val="000000"/>
              </w:rPr>
            </w:pPr>
            <w:r>
              <w:rPr>
                <w:rFonts w:ascii="Arial" w:hAnsi="Arial" w:cs="Arial"/>
                <w:b/>
                <w:snapToGrid w:val="0"/>
                <w:color w:val="000000"/>
              </w:rPr>
              <w:t>APPLICATION PROCEDURES</w:t>
            </w:r>
          </w:p>
          <w:p w14:paraId="76FB59AA" w14:textId="77777777" w:rsidR="007D228E" w:rsidRDefault="007D228E" w:rsidP="007D228E">
            <w:pPr>
              <w:jc w:val="both"/>
              <w:rPr>
                <w:rFonts w:ascii="Arial" w:hAnsi="Arial" w:cs="Arial"/>
                <w:snapToGrid w:val="0"/>
                <w:color w:val="000000"/>
                <w:sz w:val="20"/>
              </w:rPr>
            </w:pPr>
            <w:r>
              <w:rPr>
                <w:rFonts w:ascii="Arial" w:hAnsi="Arial" w:cs="Arial"/>
                <w:snapToGrid w:val="0"/>
                <w:color w:val="000000"/>
                <w:sz w:val="20"/>
              </w:rPr>
              <w:t>Applicants will prepare and forward a resume, cover letter, full VMPF records review rip, complete fitness report, and any other documentation to facilitate the selection process.</w:t>
            </w:r>
          </w:p>
          <w:p w14:paraId="23ABC406" w14:textId="77777777" w:rsidR="007D228E" w:rsidRDefault="007D228E" w:rsidP="007D228E">
            <w:pPr>
              <w:rPr>
                <w:rFonts w:ascii="Arial" w:hAnsi="Arial" w:cs="Arial"/>
                <w:b/>
                <w:bCs/>
                <w:snapToGrid w:val="0"/>
                <w:color w:val="000000"/>
                <w:sz w:val="20"/>
                <w:u w:val="single"/>
              </w:rPr>
            </w:pPr>
          </w:p>
          <w:p w14:paraId="0F8BD800" w14:textId="77777777" w:rsidR="007D228E" w:rsidRDefault="007D228E" w:rsidP="007D228E">
            <w:pPr>
              <w:rPr>
                <w:rFonts w:ascii="Arial" w:hAnsi="Arial" w:cs="Arial"/>
                <w:b/>
                <w:snapToGrid w:val="0"/>
                <w:color w:val="000000"/>
                <w:sz w:val="20"/>
                <w:u w:val="single"/>
              </w:rPr>
            </w:pPr>
            <w:r>
              <w:rPr>
                <w:rFonts w:ascii="Arial" w:hAnsi="Arial" w:cs="Arial"/>
                <w:b/>
                <w:bCs/>
                <w:snapToGrid w:val="0"/>
                <w:color w:val="000000"/>
                <w:sz w:val="20"/>
                <w:u w:val="single"/>
              </w:rPr>
              <w:t>Application must be received</w:t>
            </w:r>
            <w:r>
              <w:rPr>
                <w:rFonts w:ascii="Arial" w:hAnsi="Arial" w:cs="Arial"/>
                <w:snapToGrid w:val="0"/>
                <w:color w:val="000000"/>
                <w:sz w:val="20"/>
                <w:u w:val="single"/>
              </w:rPr>
              <w:t xml:space="preserve"> </w:t>
            </w:r>
            <w:r>
              <w:rPr>
                <w:rFonts w:ascii="Arial" w:hAnsi="Arial" w:cs="Arial"/>
                <w:b/>
                <w:snapToGrid w:val="0"/>
                <w:color w:val="000000"/>
                <w:sz w:val="20"/>
                <w:u w:val="single"/>
              </w:rPr>
              <w:t>no later than close of business on closing date of vacancy announcement.  Incomplete applications will not be considered.</w:t>
            </w:r>
          </w:p>
          <w:p w14:paraId="02EA25DC" w14:textId="77777777" w:rsidR="007D228E" w:rsidRDefault="007D228E" w:rsidP="007D228E">
            <w:pPr>
              <w:rPr>
                <w:rFonts w:ascii="Arial" w:hAnsi="Arial" w:cs="Arial"/>
                <w:b/>
                <w:snapToGrid w:val="0"/>
                <w:color w:val="000000"/>
              </w:rPr>
            </w:pPr>
          </w:p>
          <w:p w14:paraId="6BBB22B0" w14:textId="67AB24B9" w:rsidR="007D228E" w:rsidRDefault="007D228E" w:rsidP="007D228E">
            <w:pPr>
              <w:rPr>
                <w:rFonts w:ascii="Arial" w:hAnsi="Arial" w:cs="Arial"/>
              </w:rPr>
            </w:pPr>
            <w:r>
              <w:rPr>
                <w:rFonts w:ascii="Arial" w:hAnsi="Arial" w:cs="Arial"/>
              </w:rPr>
              <w:lastRenderedPageBreak/>
              <w:t xml:space="preserve">Applications are due to the office of the Command Chief prior to close of business </w:t>
            </w:r>
            <w:r w:rsidR="004F06D4">
              <w:rPr>
                <w:rFonts w:ascii="Arial" w:hAnsi="Arial" w:cs="Arial"/>
                <w:color w:val="FF0000"/>
              </w:rPr>
              <w:t>7 February 2025</w:t>
            </w:r>
            <w:r w:rsidRPr="00B60056">
              <w:rPr>
                <w:rFonts w:ascii="Arial" w:hAnsi="Arial" w:cs="Arial"/>
                <w:color w:val="FF0000"/>
              </w:rPr>
              <w:t>.</w:t>
            </w:r>
            <w:r>
              <w:rPr>
                <w:rFonts w:ascii="Arial" w:hAnsi="Arial" w:cs="Arial"/>
                <w:color w:val="FF0000"/>
              </w:rPr>
              <w:t xml:space="preserve">  </w:t>
            </w:r>
            <w:r w:rsidRPr="0073728A">
              <w:rPr>
                <w:rFonts w:ascii="Arial" w:hAnsi="Arial" w:cs="Arial"/>
              </w:rPr>
              <w:t>Submit complete applications to CMSgt Joseph Cincotta via email at joseph.cincotta@us.af.mil.</w:t>
            </w:r>
          </w:p>
        </w:tc>
      </w:tr>
    </w:tbl>
    <w:p w14:paraId="7694C44E" w14:textId="77777777" w:rsidR="00F67E3B" w:rsidRDefault="00F67E3B" w:rsidP="00F67E3B">
      <w:pPr>
        <w:rPr>
          <w:rFonts w:ascii="Arial" w:hAnsi="Arial" w:cs="Arial"/>
        </w:rPr>
      </w:pPr>
    </w:p>
    <w:p w14:paraId="7694C487" w14:textId="77777777" w:rsidR="00AD3574" w:rsidRPr="00F67E3B" w:rsidRDefault="00AD3574" w:rsidP="00FA456B"/>
    <w:sectPr w:rsidR="00AD3574" w:rsidRPr="00F67E3B" w:rsidSect="00D7194B">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7E61" w14:textId="77777777" w:rsidR="00D528EE" w:rsidRDefault="00D528EE">
      <w:r>
        <w:separator/>
      </w:r>
    </w:p>
  </w:endnote>
  <w:endnote w:type="continuationSeparator" w:id="0">
    <w:p w14:paraId="510BCEC4" w14:textId="77777777" w:rsidR="00D528EE" w:rsidRDefault="00D5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11E9" w14:textId="77777777" w:rsidR="00D528EE" w:rsidRDefault="00D528EE">
      <w:r>
        <w:separator/>
      </w:r>
    </w:p>
  </w:footnote>
  <w:footnote w:type="continuationSeparator" w:id="0">
    <w:p w14:paraId="418D84F6" w14:textId="77777777" w:rsidR="00D528EE" w:rsidRDefault="00D5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7656BB"/>
    <w:multiLevelType w:val="hybridMultilevel"/>
    <w:tmpl w:val="34620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C816142"/>
    <w:multiLevelType w:val="hybridMultilevel"/>
    <w:tmpl w:val="F01CE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22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01542895">
    <w:abstractNumId w:val="0"/>
  </w:num>
  <w:num w:numId="2" w16cid:durableId="240798109">
    <w:abstractNumId w:val="6"/>
  </w:num>
  <w:num w:numId="3" w16cid:durableId="378482641">
    <w:abstractNumId w:val="13"/>
  </w:num>
  <w:num w:numId="4" w16cid:durableId="1348217508">
    <w:abstractNumId w:val="11"/>
  </w:num>
  <w:num w:numId="5" w16cid:durableId="1655529566">
    <w:abstractNumId w:val="9"/>
  </w:num>
  <w:num w:numId="6" w16cid:durableId="699165515">
    <w:abstractNumId w:val="15"/>
  </w:num>
  <w:num w:numId="7" w16cid:durableId="528757340">
    <w:abstractNumId w:val="18"/>
  </w:num>
  <w:num w:numId="8" w16cid:durableId="1653178167">
    <w:abstractNumId w:val="1"/>
  </w:num>
  <w:num w:numId="9" w16cid:durableId="379477022">
    <w:abstractNumId w:val="16"/>
  </w:num>
  <w:num w:numId="10" w16cid:durableId="411002204">
    <w:abstractNumId w:val="10"/>
  </w:num>
  <w:num w:numId="11" w16cid:durableId="380599461">
    <w:abstractNumId w:val="19"/>
  </w:num>
  <w:num w:numId="12" w16cid:durableId="1418600028">
    <w:abstractNumId w:val="21"/>
  </w:num>
  <w:num w:numId="13" w16cid:durableId="38941088">
    <w:abstractNumId w:val="17"/>
  </w:num>
  <w:num w:numId="14" w16cid:durableId="450629579">
    <w:abstractNumId w:val="5"/>
  </w:num>
  <w:num w:numId="15" w16cid:durableId="695891685">
    <w:abstractNumId w:val="20"/>
  </w:num>
  <w:num w:numId="16" w16cid:durableId="1049453479">
    <w:abstractNumId w:val="4"/>
  </w:num>
  <w:num w:numId="17" w16cid:durableId="559751313">
    <w:abstractNumId w:val="7"/>
  </w:num>
  <w:num w:numId="18" w16cid:durableId="913048545">
    <w:abstractNumId w:val="14"/>
  </w:num>
  <w:num w:numId="19" w16cid:durableId="464927233">
    <w:abstractNumId w:val="2"/>
  </w:num>
  <w:num w:numId="20" w16cid:durableId="14383020">
    <w:abstractNumId w:val="22"/>
  </w:num>
  <w:num w:numId="21" w16cid:durableId="1581214868">
    <w:abstractNumId w:val="3"/>
  </w:num>
  <w:num w:numId="22" w16cid:durableId="349726766">
    <w:abstractNumId w:val="8"/>
  </w:num>
  <w:num w:numId="23" w16cid:durableId="1208840480">
    <w:abstractNumId w:val="12"/>
  </w:num>
  <w:num w:numId="24" w16cid:durableId="294264549">
    <w:abstractNumId w:val="22"/>
  </w:num>
  <w:num w:numId="25" w16cid:durableId="175772893">
    <w:abstractNumId w:val="11"/>
  </w:num>
  <w:num w:numId="26" w16cid:durableId="318273377">
    <w:abstractNumId w:val="3"/>
  </w:num>
  <w:num w:numId="27" w16cid:durableId="858157342">
    <w:abstractNumId w:val="8"/>
  </w:num>
  <w:num w:numId="28" w16cid:durableId="134641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2C"/>
    <w:rsid w:val="00006114"/>
    <w:rsid w:val="000174E7"/>
    <w:rsid w:val="00021587"/>
    <w:rsid w:val="000236BC"/>
    <w:rsid w:val="000476E1"/>
    <w:rsid w:val="00055B70"/>
    <w:rsid w:val="00066AC1"/>
    <w:rsid w:val="00082A2F"/>
    <w:rsid w:val="000838BE"/>
    <w:rsid w:val="000A04FE"/>
    <w:rsid w:val="000A4EF4"/>
    <w:rsid w:val="000B18D9"/>
    <w:rsid w:val="000B2504"/>
    <w:rsid w:val="000B2608"/>
    <w:rsid w:val="000B5A5C"/>
    <w:rsid w:val="000C63DB"/>
    <w:rsid w:val="000E4735"/>
    <w:rsid w:val="00107F6F"/>
    <w:rsid w:val="001460BF"/>
    <w:rsid w:val="00150181"/>
    <w:rsid w:val="00160CFB"/>
    <w:rsid w:val="00171DF6"/>
    <w:rsid w:val="00171E71"/>
    <w:rsid w:val="00177BCD"/>
    <w:rsid w:val="00183FDA"/>
    <w:rsid w:val="00192FE9"/>
    <w:rsid w:val="001C0091"/>
    <w:rsid w:val="001D0F88"/>
    <w:rsid w:val="00231F40"/>
    <w:rsid w:val="002410A2"/>
    <w:rsid w:val="00243F29"/>
    <w:rsid w:val="00247B2B"/>
    <w:rsid w:val="0025109B"/>
    <w:rsid w:val="002545F0"/>
    <w:rsid w:val="00272CF1"/>
    <w:rsid w:val="0029606F"/>
    <w:rsid w:val="00297117"/>
    <w:rsid w:val="002C0C02"/>
    <w:rsid w:val="002D5CD7"/>
    <w:rsid w:val="002F2FD1"/>
    <w:rsid w:val="00301330"/>
    <w:rsid w:val="00322707"/>
    <w:rsid w:val="00343F3E"/>
    <w:rsid w:val="00354063"/>
    <w:rsid w:val="00391CA3"/>
    <w:rsid w:val="003B3FA8"/>
    <w:rsid w:val="003D402D"/>
    <w:rsid w:val="00416C42"/>
    <w:rsid w:val="00432A85"/>
    <w:rsid w:val="00432F8A"/>
    <w:rsid w:val="0044517C"/>
    <w:rsid w:val="0045230A"/>
    <w:rsid w:val="00453A38"/>
    <w:rsid w:val="00485170"/>
    <w:rsid w:val="00494160"/>
    <w:rsid w:val="004D29EC"/>
    <w:rsid w:val="004D5164"/>
    <w:rsid w:val="004E204D"/>
    <w:rsid w:val="004E7817"/>
    <w:rsid w:val="004F06D4"/>
    <w:rsid w:val="00506457"/>
    <w:rsid w:val="005213E6"/>
    <w:rsid w:val="0052499C"/>
    <w:rsid w:val="00527E44"/>
    <w:rsid w:val="00562F0B"/>
    <w:rsid w:val="00567361"/>
    <w:rsid w:val="00572E00"/>
    <w:rsid w:val="005749BC"/>
    <w:rsid w:val="00577BCA"/>
    <w:rsid w:val="0058797B"/>
    <w:rsid w:val="005A01A0"/>
    <w:rsid w:val="005A0740"/>
    <w:rsid w:val="005B38E1"/>
    <w:rsid w:val="005B6FB7"/>
    <w:rsid w:val="005C4E63"/>
    <w:rsid w:val="005C7C08"/>
    <w:rsid w:val="005D4E6B"/>
    <w:rsid w:val="005E0C20"/>
    <w:rsid w:val="005E683E"/>
    <w:rsid w:val="00610309"/>
    <w:rsid w:val="006276E5"/>
    <w:rsid w:val="006505DF"/>
    <w:rsid w:val="0065083F"/>
    <w:rsid w:val="006850ED"/>
    <w:rsid w:val="00693059"/>
    <w:rsid w:val="006D5293"/>
    <w:rsid w:val="006D68A2"/>
    <w:rsid w:val="006E18B7"/>
    <w:rsid w:val="006F5DAA"/>
    <w:rsid w:val="0070287F"/>
    <w:rsid w:val="00716183"/>
    <w:rsid w:val="0073728A"/>
    <w:rsid w:val="00750851"/>
    <w:rsid w:val="00765977"/>
    <w:rsid w:val="0077076E"/>
    <w:rsid w:val="00772AA4"/>
    <w:rsid w:val="00785C00"/>
    <w:rsid w:val="007A3FB4"/>
    <w:rsid w:val="007A434C"/>
    <w:rsid w:val="007C4EDD"/>
    <w:rsid w:val="007D228E"/>
    <w:rsid w:val="008127A0"/>
    <w:rsid w:val="008210B2"/>
    <w:rsid w:val="008370A5"/>
    <w:rsid w:val="0084502D"/>
    <w:rsid w:val="008704A1"/>
    <w:rsid w:val="008900EE"/>
    <w:rsid w:val="008A5C31"/>
    <w:rsid w:val="008B7083"/>
    <w:rsid w:val="008C2C69"/>
    <w:rsid w:val="008D4541"/>
    <w:rsid w:val="0090178D"/>
    <w:rsid w:val="009100A2"/>
    <w:rsid w:val="00913C18"/>
    <w:rsid w:val="009329E2"/>
    <w:rsid w:val="00940CE9"/>
    <w:rsid w:val="00942EBF"/>
    <w:rsid w:val="00947234"/>
    <w:rsid w:val="00956BC2"/>
    <w:rsid w:val="009B3EE2"/>
    <w:rsid w:val="009C47CF"/>
    <w:rsid w:val="009E4B87"/>
    <w:rsid w:val="009E62D5"/>
    <w:rsid w:val="00A00EC2"/>
    <w:rsid w:val="00A1085C"/>
    <w:rsid w:val="00A119E0"/>
    <w:rsid w:val="00A12AFF"/>
    <w:rsid w:val="00A2052A"/>
    <w:rsid w:val="00A2376B"/>
    <w:rsid w:val="00A36FDC"/>
    <w:rsid w:val="00A41C29"/>
    <w:rsid w:val="00A55DF0"/>
    <w:rsid w:val="00A729F6"/>
    <w:rsid w:val="00A76EAB"/>
    <w:rsid w:val="00A83B84"/>
    <w:rsid w:val="00AB579F"/>
    <w:rsid w:val="00AC08C1"/>
    <w:rsid w:val="00AD3574"/>
    <w:rsid w:val="00AE04F9"/>
    <w:rsid w:val="00AE0ACD"/>
    <w:rsid w:val="00AE4596"/>
    <w:rsid w:val="00B263C2"/>
    <w:rsid w:val="00B60056"/>
    <w:rsid w:val="00B655FA"/>
    <w:rsid w:val="00B6732A"/>
    <w:rsid w:val="00B80D2C"/>
    <w:rsid w:val="00B869CC"/>
    <w:rsid w:val="00B877F1"/>
    <w:rsid w:val="00B944D0"/>
    <w:rsid w:val="00BB50CA"/>
    <w:rsid w:val="00BC30D9"/>
    <w:rsid w:val="00BF0F6E"/>
    <w:rsid w:val="00BF2E32"/>
    <w:rsid w:val="00C05011"/>
    <w:rsid w:val="00C0566C"/>
    <w:rsid w:val="00C16807"/>
    <w:rsid w:val="00C23DC9"/>
    <w:rsid w:val="00C4044C"/>
    <w:rsid w:val="00C432B4"/>
    <w:rsid w:val="00C7136B"/>
    <w:rsid w:val="00C75DDD"/>
    <w:rsid w:val="00C83A45"/>
    <w:rsid w:val="00CB0AF1"/>
    <w:rsid w:val="00CC33C6"/>
    <w:rsid w:val="00CD50AD"/>
    <w:rsid w:val="00CE7528"/>
    <w:rsid w:val="00D00CF8"/>
    <w:rsid w:val="00D15760"/>
    <w:rsid w:val="00D36DE4"/>
    <w:rsid w:val="00D45D9E"/>
    <w:rsid w:val="00D528EE"/>
    <w:rsid w:val="00D551C0"/>
    <w:rsid w:val="00D56D65"/>
    <w:rsid w:val="00D7194B"/>
    <w:rsid w:val="00D72BD5"/>
    <w:rsid w:val="00E01D3E"/>
    <w:rsid w:val="00E04F41"/>
    <w:rsid w:val="00E06D37"/>
    <w:rsid w:val="00E472D6"/>
    <w:rsid w:val="00E616B4"/>
    <w:rsid w:val="00E65DA7"/>
    <w:rsid w:val="00EA2986"/>
    <w:rsid w:val="00EA6669"/>
    <w:rsid w:val="00EB0F40"/>
    <w:rsid w:val="00EB70DE"/>
    <w:rsid w:val="00F13150"/>
    <w:rsid w:val="00F27A55"/>
    <w:rsid w:val="00F61A30"/>
    <w:rsid w:val="00F67E3B"/>
    <w:rsid w:val="00F82CC4"/>
    <w:rsid w:val="00F85A57"/>
    <w:rsid w:val="00F91313"/>
    <w:rsid w:val="00F97F3D"/>
    <w:rsid w:val="00FA456B"/>
    <w:rsid w:val="00FC2A7D"/>
    <w:rsid w:val="00FC4CCD"/>
    <w:rsid w:val="00FE4163"/>
    <w:rsid w:val="00FE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C419"/>
  <w15:docId w15:val="{36A349CF-F282-48D5-ACF0-D539B79D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9E9B170A42B4F9420D638F98EEAC2" ma:contentTypeVersion="13" ma:contentTypeDescription="Create a new document." ma:contentTypeScope="" ma:versionID="598c5d703b014a76f09042953953a523">
  <xsd:schema xmlns:xsd="http://www.w3.org/2001/XMLSchema" xmlns:xs="http://www.w3.org/2001/XMLSchema" xmlns:p="http://schemas.microsoft.com/office/2006/metadata/properties" xmlns:ns1="http://schemas.microsoft.com/sharepoint/v3" xmlns:ns3="061b6f43-3396-48d3-9766-31d53eb68fc1" xmlns:ns4="b3ad36b2-47a6-4f52-be0c-2d9605fb6afe" targetNamespace="http://schemas.microsoft.com/office/2006/metadata/properties" ma:root="true" ma:fieldsID="528aca60cb7e60f3a6f4dec9d089c0b3" ns1:_="" ns3:_="" ns4:_="">
    <xsd:import namespace="http://schemas.microsoft.com/sharepoint/v3"/>
    <xsd:import namespace="061b6f43-3396-48d3-9766-31d53eb68fc1"/>
    <xsd:import namespace="b3ad36b2-47a6-4f52-be0c-2d9605fb6a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b6f43-3396-48d3-9766-31d53eb6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d36b2-47a6-4f52-be0c-2d9605fb6a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60BB6E-5213-49C6-B332-037721A2A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1b6f43-3396-48d3-9766-31d53eb68fc1"/>
    <ds:schemaRef ds:uri="b3ad36b2-47a6-4f52-be0c-2d9605fb6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6B3CC-7C8E-4664-9DEE-0C08D97DB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7722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subject/>
  <dc:creator>timothy.crowder</dc:creator>
  <cp:keywords/>
  <dc:description/>
  <cp:lastModifiedBy>DRUMGOLD, GRANT W MSgt USAF ANG 105 AW/DPMR/Recruiting</cp:lastModifiedBy>
  <cp:revision>2</cp:revision>
  <cp:lastPrinted>2010-09-20T16:07:00Z</cp:lastPrinted>
  <dcterms:created xsi:type="dcterms:W3CDTF">2025-01-08T13:56:00Z</dcterms:created>
  <dcterms:modified xsi:type="dcterms:W3CDTF">2025-01-08T13:56:00Z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0x0101006989E9B170A42B4F9420D638F98EEAC2</vt:lpwstr>
  </property>
</Properties>
</file>