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5101" w14:textId="77777777" w:rsidR="00CC7D9C" w:rsidRDefault="00CC7D9C">
      <w:pPr>
        <w:spacing w:before="2"/>
        <w:rPr>
          <w:rFonts w:ascii="Times New Roman" w:eastAsia="Times New Roman" w:hAnsi="Times New Roman" w:cs="Times New Roman"/>
          <w:sz w:val="5"/>
          <w:szCs w:val="5"/>
        </w:rPr>
      </w:pPr>
    </w:p>
    <w:tbl>
      <w:tblPr>
        <w:tblW w:w="0" w:type="auto"/>
        <w:tblInd w:w="78" w:type="dxa"/>
        <w:tblLayout w:type="fixed"/>
        <w:tblCellMar>
          <w:left w:w="0" w:type="dxa"/>
          <w:right w:w="0" w:type="dxa"/>
        </w:tblCellMar>
        <w:tblLook w:val="01E0" w:firstRow="1" w:lastRow="1" w:firstColumn="1" w:lastColumn="1" w:noHBand="0" w:noVBand="0"/>
      </w:tblPr>
      <w:tblGrid>
        <w:gridCol w:w="5919"/>
        <w:gridCol w:w="5230"/>
      </w:tblGrid>
      <w:tr w:rsidR="00CC7D9C" w14:paraId="52A5F531" w14:textId="77777777" w:rsidTr="00F9350D">
        <w:trPr>
          <w:trHeight w:hRule="exact" w:val="507"/>
        </w:trPr>
        <w:tc>
          <w:tcPr>
            <w:tcW w:w="11149" w:type="dxa"/>
            <w:gridSpan w:val="2"/>
            <w:tcBorders>
              <w:top w:val="single" w:sz="12" w:space="0" w:color="000000"/>
              <w:left w:val="single" w:sz="18" w:space="0" w:color="000000"/>
              <w:bottom w:val="single" w:sz="19" w:space="0" w:color="000000"/>
              <w:right w:val="single" w:sz="18" w:space="0" w:color="000000"/>
            </w:tcBorders>
          </w:tcPr>
          <w:p w14:paraId="4FAA4856" w14:textId="18776221" w:rsidR="00CC7D9C" w:rsidRPr="00F9350D" w:rsidRDefault="002E68AF" w:rsidP="00F9350D">
            <w:pPr>
              <w:pStyle w:val="BodyText"/>
              <w:jc w:val="center"/>
              <w:rPr>
                <w:rFonts w:cs="Arial"/>
                <w:b/>
                <w:bCs/>
                <w:sz w:val="32"/>
                <w:szCs w:val="32"/>
              </w:rPr>
            </w:pPr>
            <w:r w:rsidRPr="00F9350D">
              <w:rPr>
                <w:b/>
                <w:bCs/>
                <w:sz w:val="32"/>
                <w:szCs w:val="32"/>
              </w:rPr>
              <w:t>ENLISTED VACANCY ANNOUNCEMENT</w:t>
            </w:r>
          </w:p>
        </w:tc>
      </w:tr>
      <w:tr w:rsidR="00CC7D9C" w14:paraId="44E7AD99" w14:textId="77777777" w:rsidTr="00F9350D">
        <w:trPr>
          <w:trHeight w:hRule="exact" w:val="470"/>
        </w:trPr>
        <w:tc>
          <w:tcPr>
            <w:tcW w:w="5919" w:type="dxa"/>
            <w:vMerge w:val="restart"/>
            <w:tcBorders>
              <w:top w:val="single" w:sz="19" w:space="0" w:color="000000"/>
              <w:left w:val="single" w:sz="18" w:space="0" w:color="000000"/>
              <w:right w:val="single" w:sz="7" w:space="0" w:color="000000"/>
            </w:tcBorders>
          </w:tcPr>
          <w:p w14:paraId="43BC2C7F" w14:textId="77777777" w:rsidR="009B15C3" w:rsidRPr="00EE5BBD" w:rsidRDefault="00576A9C" w:rsidP="00F9350D">
            <w:pPr>
              <w:pStyle w:val="TableParagraph"/>
              <w:ind w:left="86" w:right="1066"/>
              <w:contextualSpacing/>
              <w:rPr>
                <w:rFonts w:ascii="Arial"/>
                <w:b/>
                <w:spacing w:val="24"/>
                <w:sz w:val="24"/>
              </w:rPr>
            </w:pPr>
            <w:r w:rsidRPr="00EE5BBD">
              <w:rPr>
                <w:rFonts w:ascii="Arial"/>
                <w:b/>
                <w:spacing w:val="-1"/>
                <w:sz w:val="24"/>
              </w:rPr>
              <w:t>NEW</w:t>
            </w:r>
            <w:r w:rsidRPr="00EE5BBD">
              <w:rPr>
                <w:rFonts w:ascii="Arial"/>
                <w:b/>
                <w:sz w:val="24"/>
              </w:rPr>
              <w:t xml:space="preserve"> </w:t>
            </w:r>
            <w:r w:rsidRPr="00EE5BBD">
              <w:rPr>
                <w:rFonts w:ascii="Arial"/>
                <w:b/>
                <w:spacing w:val="-1"/>
                <w:sz w:val="24"/>
              </w:rPr>
              <w:t>YORK</w:t>
            </w:r>
            <w:r w:rsidRPr="00EE5BBD">
              <w:rPr>
                <w:rFonts w:ascii="Arial"/>
                <w:b/>
                <w:spacing w:val="2"/>
                <w:sz w:val="24"/>
              </w:rPr>
              <w:t xml:space="preserve"> </w:t>
            </w:r>
            <w:r w:rsidRPr="00EE5BBD">
              <w:rPr>
                <w:rFonts w:ascii="Arial"/>
                <w:b/>
                <w:spacing w:val="-3"/>
                <w:sz w:val="24"/>
              </w:rPr>
              <w:t>AIR</w:t>
            </w:r>
            <w:r w:rsidRPr="00EE5BBD">
              <w:rPr>
                <w:rFonts w:ascii="Arial"/>
                <w:b/>
                <w:sz w:val="24"/>
              </w:rPr>
              <w:t xml:space="preserve"> </w:t>
            </w:r>
            <w:r w:rsidRPr="00EE5BBD">
              <w:rPr>
                <w:rFonts w:ascii="Arial"/>
                <w:b/>
                <w:spacing w:val="-1"/>
                <w:sz w:val="24"/>
              </w:rPr>
              <w:t>NATIONAL</w:t>
            </w:r>
            <w:r w:rsidRPr="00EE5BBD">
              <w:rPr>
                <w:rFonts w:ascii="Arial"/>
                <w:b/>
                <w:sz w:val="24"/>
              </w:rPr>
              <w:t xml:space="preserve"> </w:t>
            </w:r>
            <w:r w:rsidRPr="00EE5BBD">
              <w:rPr>
                <w:rFonts w:ascii="Arial"/>
                <w:b/>
                <w:spacing w:val="-1"/>
                <w:sz w:val="24"/>
              </w:rPr>
              <w:t>GUARD</w:t>
            </w:r>
          </w:p>
          <w:p w14:paraId="2503D9DB" w14:textId="77777777" w:rsidR="009B15C3" w:rsidRDefault="009B15C3" w:rsidP="00F9350D">
            <w:pPr>
              <w:pStyle w:val="TableParagraph"/>
              <w:ind w:left="86" w:right="1066"/>
              <w:contextualSpacing/>
              <w:rPr>
                <w:rFonts w:ascii="Arial"/>
                <w:b/>
                <w:spacing w:val="24"/>
                <w:sz w:val="24"/>
              </w:rPr>
            </w:pPr>
            <w:r w:rsidRPr="00EE5BBD">
              <w:rPr>
                <w:rFonts w:ascii="Arial"/>
                <w:b/>
                <w:spacing w:val="24"/>
                <w:sz w:val="24"/>
              </w:rPr>
              <w:t>105 Airlift Wing</w:t>
            </w:r>
          </w:p>
          <w:p w14:paraId="1FC9789B" w14:textId="77777777" w:rsidR="00EE5BBD" w:rsidRPr="00EE5BBD" w:rsidRDefault="00EE5BBD" w:rsidP="00F9350D">
            <w:pPr>
              <w:pStyle w:val="TableParagraph"/>
              <w:ind w:left="86" w:right="1066"/>
              <w:contextualSpacing/>
              <w:rPr>
                <w:rFonts w:ascii="Arial"/>
                <w:b/>
                <w:spacing w:val="24"/>
                <w:sz w:val="24"/>
              </w:rPr>
            </w:pPr>
            <w:r>
              <w:rPr>
                <w:rFonts w:ascii="Arial"/>
                <w:b/>
                <w:spacing w:val="24"/>
                <w:sz w:val="24"/>
              </w:rPr>
              <w:t>Stewart ANGB</w:t>
            </w:r>
          </w:p>
          <w:p w14:paraId="0F24A82E" w14:textId="77777777" w:rsidR="00EE5BBD" w:rsidRDefault="00EE5BBD" w:rsidP="00F9350D">
            <w:pPr>
              <w:pStyle w:val="TableParagraph"/>
              <w:ind w:left="86" w:right="1066"/>
              <w:contextualSpacing/>
              <w:rPr>
                <w:rFonts w:ascii="Arial"/>
                <w:b/>
                <w:spacing w:val="-1"/>
                <w:sz w:val="24"/>
              </w:rPr>
            </w:pPr>
            <w:r w:rsidRPr="00EE5BBD">
              <w:rPr>
                <w:rFonts w:ascii="Arial"/>
                <w:b/>
                <w:spacing w:val="-1"/>
                <w:sz w:val="24"/>
              </w:rPr>
              <w:t>One Maguire Way</w:t>
            </w:r>
          </w:p>
          <w:p w14:paraId="0C54A656" w14:textId="77777777" w:rsidR="009B15C3" w:rsidRPr="00EE5BBD" w:rsidRDefault="009B15C3" w:rsidP="00F9350D">
            <w:pPr>
              <w:pStyle w:val="TableParagraph"/>
              <w:ind w:left="86" w:right="1066"/>
              <w:contextualSpacing/>
              <w:rPr>
                <w:rFonts w:ascii="Arial" w:eastAsia="Arial" w:hAnsi="Arial" w:cs="Arial"/>
                <w:sz w:val="24"/>
                <w:szCs w:val="28"/>
              </w:rPr>
            </w:pPr>
            <w:r w:rsidRPr="00EE5BBD">
              <w:rPr>
                <w:rFonts w:ascii="Arial"/>
                <w:b/>
                <w:spacing w:val="-1"/>
                <w:sz w:val="24"/>
              </w:rPr>
              <w:t>Newburgh, NY 12550</w:t>
            </w:r>
          </w:p>
        </w:tc>
        <w:tc>
          <w:tcPr>
            <w:tcW w:w="5230" w:type="dxa"/>
            <w:tcBorders>
              <w:top w:val="single" w:sz="19" w:space="0" w:color="000000"/>
              <w:left w:val="single" w:sz="7" w:space="0" w:color="000000"/>
              <w:bottom w:val="single" w:sz="7" w:space="0" w:color="000000"/>
              <w:right w:val="single" w:sz="18" w:space="0" w:color="000000"/>
            </w:tcBorders>
          </w:tcPr>
          <w:p w14:paraId="267DD882" w14:textId="4BFE0732" w:rsidR="00CC7D9C" w:rsidRDefault="00576A9C" w:rsidP="00F9350D">
            <w:pPr>
              <w:pStyle w:val="BodyText"/>
              <w:rPr>
                <w:rFonts w:cs="Arial"/>
                <w:szCs w:val="28"/>
              </w:rPr>
            </w:pPr>
            <w:r>
              <w:t xml:space="preserve">ANNOUNCEMENT </w:t>
            </w:r>
            <w:r>
              <w:rPr>
                <w:spacing w:val="-1"/>
              </w:rPr>
              <w:t>#:</w:t>
            </w:r>
            <w:r>
              <w:rPr>
                <w:spacing w:val="-1"/>
              </w:rPr>
              <w:tab/>
            </w:r>
            <w:r w:rsidR="002E683E" w:rsidRPr="002E683E">
              <w:rPr>
                <w:spacing w:val="-1"/>
              </w:rPr>
              <w:t>FY25</w:t>
            </w:r>
            <w:r w:rsidR="00424EBE">
              <w:rPr>
                <w:spacing w:val="-1"/>
              </w:rPr>
              <w:t>-</w:t>
            </w:r>
            <w:r w:rsidR="00D77C80">
              <w:rPr>
                <w:spacing w:val="-1"/>
              </w:rPr>
              <w:t>1</w:t>
            </w:r>
            <w:r w:rsidR="00D75D6A">
              <w:rPr>
                <w:spacing w:val="-1"/>
              </w:rPr>
              <w:t>21</w:t>
            </w:r>
          </w:p>
        </w:tc>
      </w:tr>
      <w:tr w:rsidR="00CC7D9C" w14:paraId="2EB8EFC6" w14:textId="77777777" w:rsidTr="00F9350D">
        <w:trPr>
          <w:trHeight w:hRule="exact" w:val="350"/>
        </w:trPr>
        <w:tc>
          <w:tcPr>
            <w:tcW w:w="5919" w:type="dxa"/>
            <w:vMerge/>
            <w:tcBorders>
              <w:left w:val="single" w:sz="18" w:space="0" w:color="000000"/>
              <w:right w:val="single" w:sz="7" w:space="0" w:color="000000"/>
            </w:tcBorders>
          </w:tcPr>
          <w:p w14:paraId="06FB8D2B" w14:textId="77777777" w:rsidR="00CC7D9C" w:rsidRDefault="00CC7D9C"/>
        </w:tc>
        <w:tc>
          <w:tcPr>
            <w:tcW w:w="5230" w:type="dxa"/>
            <w:tcBorders>
              <w:top w:val="single" w:sz="7" w:space="0" w:color="000000"/>
              <w:left w:val="single" w:sz="7" w:space="0" w:color="000000"/>
              <w:bottom w:val="single" w:sz="7" w:space="0" w:color="000000"/>
              <w:right w:val="single" w:sz="18" w:space="0" w:color="000000"/>
            </w:tcBorders>
          </w:tcPr>
          <w:p w14:paraId="7B636224" w14:textId="3838ECB1" w:rsidR="00CC7D9C" w:rsidRDefault="00576A9C" w:rsidP="00F9350D">
            <w:pPr>
              <w:pStyle w:val="BodyText"/>
              <w:rPr>
                <w:rFonts w:cs="Arial"/>
                <w:szCs w:val="28"/>
              </w:rPr>
            </w:pPr>
            <w:r>
              <w:rPr>
                <w:b/>
                <w:spacing w:val="-2"/>
              </w:rPr>
              <w:t>DATE:</w:t>
            </w:r>
            <w:r>
              <w:rPr>
                <w:b/>
                <w:spacing w:val="-2"/>
              </w:rPr>
              <w:tab/>
            </w:r>
            <w:r w:rsidR="00D75D6A">
              <w:rPr>
                <w:b/>
                <w:spacing w:val="-2"/>
              </w:rPr>
              <w:t>05 JUNE 2025</w:t>
            </w:r>
          </w:p>
        </w:tc>
      </w:tr>
      <w:tr w:rsidR="00CC7D9C" w14:paraId="64DD9E08" w14:textId="77777777" w:rsidTr="00F9350D">
        <w:trPr>
          <w:trHeight w:hRule="exact" w:val="620"/>
        </w:trPr>
        <w:tc>
          <w:tcPr>
            <w:tcW w:w="5919" w:type="dxa"/>
            <w:vMerge/>
            <w:tcBorders>
              <w:left w:val="single" w:sz="18" w:space="0" w:color="000000"/>
              <w:bottom w:val="single" w:sz="5" w:space="0" w:color="000000"/>
              <w:right w:val="single" w:sz="7" w:space="0" w:color="000000"/>
            </w:tcBorders>
          </w:tcPr>
          <w:p w14:paraId="07D3399A" w14:textId="77777777" w:rsidR="00CC7D9C" w:rsidRDefault="00CC7D9C"/>
        </w:tc>
        <w:tc>
          <w:tcPr>
            <w:tcW w:w="5230" w:type="dxa"/>
            <w:tcBorders>
              <w:top w:val="single" w:sz="7" w:space="0" w:color="000000"/>
              <w:left w:val="single" w:sz="7" w:space="0" w:color="000000"/>
              <w:bottom w:val="single" w:sz="5" w:space="0" w:color="000000"/>
              <w:right w:val="single" w:sz="18" w:space="0" w:color="000000"/>
            </w:tcBorders>
          </w:tcPr>
          <w:p w14:paraId="4D55850A" w14:textId="40BF63AA" w:rsidR="00CC7D9C" w:rsidRDefault="00576A9C" w:rsidP="00F9350D">
            <w:pPr>
              <w:pStyle w:val="BodyText"/>
              <w:rPr>
                <w:rFonts w:cs="Arial"/>
                <w:szCs w:val="28"/>
              </w:rPr>
            </w:pPr>
            <w:r w:rsidRPr="00F9350D">
              <w:rPr>
                <w:b/>
                <w:bCs/>
                <w:spacing w:val="-1"/>
              </w:rPr>
              <w:t>CLOSING</w:t>
            </w:r>
            <w:r w:rsidRPr="00F9350D">
              <w:rPr>
                <w:b/>
                <w:bCs/>
                <w:spacing w:val="1"/>
              </w:rPr>
              <w:t xml:space="preserve"> </w:t>
            </w:r>
            <w:r w:rsidRPr="00F9350D">
              <w:rPr>
                <w:b/>
                <w:bCs/>
                <w:spacing w:val="-2"/>
              </w:rPr>
              <w:t>DATE:</w:t>
            </w:r>
            <w:r>
              <w:rPr>
                <w:spacing w:val="-2"/>
              </w:rPr>
              <w:tab/>
            </w:r>
            <w:r w:rsidR="00D75D6A">
              <w:rPr>
                <w:spacing w:val="-2"/>
              </w:rPr>
              <w:t>05 JULY 2025</w:t>
            </w:r>
          </w:p>
        </w:tc>
      </w:tr>
      <w:tr w:rsidR="00CC7D9C" w14:paraId="05EF164F" w14:textId="77777777" w:rsidTr="00F9350D">
        <w:trPr>
          <w:trHeight w:hRule="exact" w:val="525"/>
        </w:trPr>
        <w:tc>
          <w:tcPr>
            <w:tcW w:w="5919" w:type="dxa"/>
            <w:tcBorders>
              <w:top w:val="single" w:sz="5" w:space="0" w:color="000000"/>
              <w:left w:val="single" w:sz="18" w:space="0" w:color="000000"/>
              <w:bottom w:val="single" w:sz="5" w:space="0" w:color="000000"/>
              <w:right w:val="single" w:sz="7" w:space="0" w:color="000000"/>
            </w:tcBorders>
          </w:tcPr>
          <w:p w14:paraId="25048B19" w14:textId="0386CA91" w:rsidR="00CC7D9C" w:rsidRDefault="00576A9C" w:rsidP="00F9350D">
            <w:pPr>
              <w:pStyle w:val="BodyText"/>
              <w:rPr>
                <w:rFonts w:cs="Arial"/>
                <w:szCs w:val="28"/>
              </w:rPr>
            </w:pPr>
            <w:r w:rsidRPr="00F9350D">
              <w:rPr>
                <w:b/>
                <w:bCs/>
                <w:spacing w:val="-1"/>
              </w:rPr>
              <w:t>UNIT:</w:t>
            </w:r>
            <w:r>
              <w:t xml:space="preserve">  </w:t>
            </w:r>
            <w:r w:rsidR="00D75D6A" w:rsidRPr="00D75D6A">
              <w:t>105 AW/LRS</w:t>
            </w:r>
          </w:p>
        </w:tc>
        <w:tc>
          <w:tcPr>
            <w:tcW w:w="5230" w:type="dxa"/>
            <w:tcBorders>
              <w:top w:val="single" w:sz="5" w:space="0" w:color="000000"/>
              <w:left w:val="single" w:sz="7" w:space="0" w:color="000000"/>
              <w:bottom w:val="single" w:sz="5" w:space="0" w:color="000000"/>
              <w:right w:val="single" w:sz="18" w:space="0" w:color="000000"/>
            </w:tcBorders>
          </w:tcPr>
          <w:p w14:paraId="3A591107" w14:textId="51E953A7" w:rsidR="00CC7D9C" w:rsidRDefault="00576A9C" w:rsidP="00F9350D">
            <w:pPr>
              <w:pStyle w:val="BodyText"/>
              <w:rPr>
                <w:rFonts w:cs="Arial"/>
                <w:sz w:val="28"/>
                <w:szCs w:val="28"/>
              </w:rPr>
            </w:pPr>
            <w:r w:rsidRPr="00F9350D">
              <w:rPr>
                <w:b/>
                <w:spacing w:val="-2"/>
                <w:szCs w:val="22"/>
              </w:rPr>
              <w:t>AFSC:</w:t>
            </w:r>
            <w:r>
              <w:rPr>
                <w:b/>
                <w:spacing w:val="-2"/>
                <w:sz w:val="28"/>
              </w:rPr>
              <w:tab/>
            </w:r>
            <w:r w:rsidR="00D75D6A" w:rsidRPr="00D75D6A">
              <w:rPr>
                <w:spacing w:val="-1"/>
                <w:sz w:val="28"/>
              </w:rPr>
              <w:t>2T300</w:t>
            </w:r>
          </w:p>
        </w:tc>
      </w:tr>
      <w:tr w:rsidR="00CC7D9C" w14:paraId="69FED2EA" w14:textId="77777777" w:rsidTr="00EE5BBD">
        <w:trPr>
          <w:trHeight w:hRule="exact" w:val="462"/>
        </w:trPr>
        <w:tc>
          <w:tcPr>
            <w:tcW w:w="5919" w:type="dxa"/>
            <w:tcBorders>
              <w:top w:val="single" w:sz="5" w:space="0" w:color="000000"/>
              <w:left w:val="single" w:sz="18" w:space="0" w:color="000000"/>
              <w:bottom w:val="single" w:sz="7" w:space="0" w:color="000000"/>
              <w:right w:val="single" w:sz="7" w:space="0" w:color="000000"/>
            </w:tcBorders>
          </w:tcPr>
          <w:p w14:paraId="4037833B" w14:textId="0EB4F3BB" w:rsidR="00CC7D9C" w:rsidRPr="00F9350D" w:rsidRDefault="00613D71" w:rsidP="00F9350D">
            <w:pPr>
              <w:pStyle w:val="BodyText"/>
              <w:rPr>
                <w:sz w:val="22"/>
                <w:szCs w:val="22"/>
              </w:rPr>
            </w:pPr>
            <w:r w:rsidRPr="00F9350D">
              <w:rPr>
                <w:b/>
                <w:bCs/>
                <w:sz w:val="22"/>
                <w:szCs w:val="22"/>
              </w:rPr>
              <w:t xml:space="preserve">MIN </w:t>
            </w:r>
            <w:r w:rsidR="00576A9C" w:rsidRPr="00F9350D">
              <w:rPr>
                <w:b/>
                <w:bCs/>
                <w:sz w:val="22"/>
                <w:szCs w:val="22"/>
              </w:rPr>
              <w:t>GRADE</w:t>
            </w:r>
            <w:r w:rsidR="00576A9C" w:rsidRPr="00F9350D">
              <w:rPr>
                <w:sz w:val="22"/>
                <w:szCs w:val="22"/>
              </w:rPr>
              <w:t>:</w:t>
            </w:r>
            <w:r w:rsidR="00F868B8" w:rsidRPr="00F9350D">
              <w:rPr>
                <w:sz w:val="22"/>
                <w:szCs w:val="22"/>
              </w:rPr>
              <w:t xml:space="preserve"> </w:t>
            </w:r>
            <w:r w:rsidR="002E68AF" w:rsidRPr="00F9350D">
              <w:rPr>
                <w:sz w:val="22"/>
                <w:szCs w:val="22"/>
              </w:rPr>
              <w:t>E</w:t>
            </w:r>
            <w:r w:rsidR="00D75D6A">
              <w:rPr>
                <w:sz w:val="22"/>
                <w:szCs w:val="22"/>
              </w:rPr>
              <w:t>8</w:t>
            </w:r>
            <w:r w:rsidR="00F868B8" w:rsidRPr="00F9350D">
              <w:rPr>
                <w:sz w:val="22"/>
                <w:szCs w:val="22"/>
              </w:rPr>
              <w:t xml:space="preserve"> </w:t>
            </w:r>
            <w:r w:rsidR="002E68AF" w:rsidRPr="00F9350D">
              <w:rPr>
                <w:sz w:val="22"/>
                <w:szCs w:val="22"/>
              </w:rPr>
              <w:t xml:space="preserve">      </w:t>
            </w:r>
            <w:r w:rsidR="00F868B8" w:rsidRPr="00F9350D">
              <w:rPr>
                <w:b/>
                <w:bCs/>
                <w:sz w:val="22"/>
                <w:szCs w:val="22"/>
              </w:rPr>
              <w:t>MAX GRADE</w:t>
            </w:r>
            <w:r w:rsidR="00F868B8" w:rsidRPr="00F9350D">
              <w:rPr>
                <w:sz w:val="22"/>
                <w:szCs w:val="22"/>
              </w:rPr>
              <w:t xml:space="preserve">: </w:t>
            </w:r>
            <w:r w:rsidR="002E68AF" w:rsidRPr="00F9350D">
              <w:rPr>
                <w:sz w:val="22"/>
                <w:szCs w:val="22"/>
              </w:rPr>
              <w:t>E</w:t>
            </w:r>
            <w:r w:rsidR="00D75D6A">
              <w:rPr>
                <w:sz w:val="22"/>
                <w:szCs w:val="22"/>
              </w:rPr>
              <w:t>9</w:t>
            </w:r>
          </w:p>
          <w:p w14:paraId="2CB2408E" w14:textId="77777777" w:rsidR="00F868B8" w:rsidRDefault="00F868B8" w:rsidP="009E34A6">
            <w:pPr>
              <w:pStyle w:val="TableParagraph"/>
              <w:tabs>
                <w:tab w:val="left" w:pos="4196"/>
              </w:tabs>
              <w:spacing w:line="318" w:lineRule="exact"/>
              <w:ind w:left="85"/>
              <w:rPr>
                <w:rFonts w:ascii="Arial" w:eastAsia="Arial" w:hAnsi="Arial" w:cs="Arial"/>
                <w:sz w:val="28"/>
                <w:szCs w:val="28"/>
              </w:rPr>
            </w:pPr>
          </w:p>
        </w:tc>
        <w:tc>
          <w:tcPr>
            <w:tcW w:w="5230" w:type="dxa"/>
            <w:vMerge w:val="restart"/>
            <w:tcBorders>
              <w:top w:val="single" w:sz="5" w:space="0" w:color="000000"/>
              <w:left w:val="single" w:sz="7" w:space="0" w:color="000000"/>
              <w:right w:val="single" w:sz="18" w:space="0" w:color="000000"/>
            </w:tcBorders>
          </w:tcPr>
          <w:p w14:paraId="78D2FBBA" w14:textId="7D7D53D5" w:rsidR="00DE01CB" w:rsidRPr="00D75D6A" w:rsidRDefault="00576A9C" w:rsidP="00D75D6A">
            <w:pPr>
              <w:pStyle w:val="BodyText"/>
              <w:rPr>
                <w:b/>
                <w:bCs/>
                <w:spacing w:val="2"/>
              </w:rPr>
            </w:pPr>
            <w:r w:rsidRPr="00F9350D">
              <w:rPr>
                <w:b/>
                <w:bCs/>
              </w:rPr>
              <w:t>AREA</w:t>
            </w:r>
            <w:r w:rsidRPr="00F9350D">
              <w:rPr>
                <w:b/>
                <w:bCs/>
                <w:spacing w:val="-5"/>
              </w:rPr>
              <w:t xml:space="preserve"> </w:t>
            </w:r>
            <w:r w:rsidRPr="00F9350D">
              <w:rPr>
                <w:b/>
                <w:bCs/>
              </w:rPr>
              <w:t xml:space="preserve">OF CONSIDERATION: </w:t>
            </w:r>
            <w:r w:rsidRPr="00F9350D">
              <w:rPr>
                <w:b/>
                <w:bCs/>
                <w:spacing w:val="2"/>
              </w:rPr>
              <w:t xml:space="preserve"> </w:t>
            </w:r>
          </w:p>
          <w:p w14:paraId="041D1016" w14:textId="7ED5C3D8" w:rsidR="00CC7D9C" w:rsidRPr="00DE01CB" w:rsidRDefault="00D75D6A" w:rsidP="00D75D6A">
            <w:pPr>
              <w:pStyle w:val="BodyText"/>
              <w:ind w:left="85" w:firstLine="0"/>
              <w:rPr>
                <w:rFonts w:cs="Arial"/>
                <w:bCs/>
              </w:rPr>
            </w:pPr>
            <w:r w:rsidRPr="00D75D6A">
              <w:rPr>
                <w:bCs/>
                <w:sz w:val="16"/>
                <w:szCs w:val="16"/>
              </w:rPr>
              <w:t xml:space="preserve">Nationwide - Applicants must be a CMSgt or SMSgt that is promotable to </w:t>
            </w:r>
            <w:r>
              <w:rPr>
                <w:bCs/>
                <w:sz w:val="16"/>
                <w:szCs w:val="16"/>
              </w:rPr>
              <w:t>CMSgt</w:t>
            </w:r>
            <w:r w:rsidRPr="00D75D6A">
              <w:rPr>
                <w:bCs/>
                <w:sz w:val="16"/>
                <w:szCs w:val="16"/>
              </w:rPr>
              <w:t>. This is a</w:t>
            </w:r>
            <w:r w:rsidRPr="00D75D6A">
              <w:rPr>
                <w:bCs/>
              </w:rPr>
              <w:t xml:space="preserve"> </w:t>
            </w:r>
            <w:r w:rsidRPr="00D75D6A">
              <w:rPr>
                <w:bCs/>
                <w:sz w:val="16"/>
                <w:szCs w:val="16"/>
              </w:rPr>
              <w:t>Drill weekend position. This is not a cross training opportunity.</w:t>
            </w:r>
          </w:p>
        </w:tc>
      </w:tr>
      <w:tr w:rsidR="00CC7D9C" w14:paraId="0AD496B0" w14:textId="77777777" w:rsidTr="00F9350D">
        <w:trPr>
          <w:trHeight w:hRule="exact" w:val="710"/>
        </w:trPr>
        <w:tc>
          <w:tcPr>
            <w:tcW w:w="5919" w:type="dxa"/>
            <w:tcBorders>
              <w:top w:val="single" w:sz="7" w:space="0" w:color="000000"/>
              <w:left w:val="single" w:sz="18" w:space="0" w:color="000000"/>
              <w:bottom w:val="single" w:sz="19" w:space="0" w:color="000000"/>
              <w:right w:val="single" w:sz="7" w:space="0" w:color="000000"/>
            </w:tcBorders>
          </w:tcPr>
          <w:p w14:paraId="6FEE3A50" w14:textId="306434BE" w:rsidR="0071398D" w:rsidRDefault="00576A9C" w:rsidP="00F9350D">
            <w:pPr>
              <w:pStyle w:val="BodyText"/>
              <w:rPr>
                <w:spacing w:val="-1"/>
              </w:rPr>
            </w:pPr>
            <w:r>
              <w:rPr>
                <w:b/>
                <w:spacing w:val="-1"/>
              </w:rPr>
              <w:t>POSITION</w:t>
            </w:r>
            <w:r>
              <w:rPr>
                <w:b/>
              </w:rPr>
              <w:t xml:space="preserve"> </w:t>
            </w:r>
            <w:r>
              <w:rPr>
                <w:b/>
                <w:spacing w:val="-1"/>
              </w:rPr>
              <w:t>TITLE:</w:t>
            </w:r>
            <w:r>
              <w:rPr>
                <w:b/>
              </w:rPr>
              <w:t xml:space="preserve"> </w:t>
            </w:r>
            <w:r w:rsidR="00D75D6A" w:rsidRPr="00D75D6A">
              <w:t>Vehicle Management SEL</w:t>
            </w:r>
          </w:p>
          <w:p w14:paraId="21401111" w14:textId="77777777" w:rsidR="009E34A6" w:rsidRDefault="00655235" w:rsidP="00F9350D">
            <w:pPr>
              <w:pStyle w:val="BodyText"/>
              <w:rPr>
                <w:spacing w:val="-1"/>
              </w:rPr>
            </w:pPr>
            <w:r>
              <w:rPr>
                <w:spacing w:val="-1"/>
              </w:rPr>
              <w:t>(Trad</w:t>
            </w:r>
            <w:r w:rsidR="0071398D">
              <w:rPr>
                <w:spacing w:val="-1"/>
              </w:rPr>
              <w:t>itional</w:t>
            </w:r>
            <w:r>
              <w:rPr>
                <w:spacing w:val="-1"/>
              </w:rPr>
              <w:t xml:space="preserve"> /</w:t>
            </w:r>
            <w:r w:rsidR="0071398D">
              <w:rPr>
                <w:spacing w:val="-1"/>
              </w:rPr>
              <w:t xml:space="preserve"> </w:t>
            </w:r>
            <w:r>
              <w:rPr>
                <w:spacing w:val="-1"/>
              </w:rPr>
              <w:t>D</w:t>
            </w:r>
            <w:r w:rsidR="0071398D">
              <w:rPr>
                <w:spacing w:val="-1"/>
              </w:rPr>
              <w:t xml:space="preserve">rill </w:t>
            </w:r>
            <w:r>
              <w:rPr>
                <w:spacing w:val="-1"/>
              </w:rPr>
              <w:t>S</w:t>
            </w:r>
            <w:r w:rsidR="0071398D">
              <w:rPr>
                <w:spacing w:val="-1"/>
              </w:rPr>
              <w:t xml:space="preserve">tatus </w:t>
            </w:r>
            <w:r>
              <w:rPr>
                <w:spacing w:val="-1"/>
              </w:rPr>
              <w:t>G</w:t>
            </w:r>
            <w:r w:rsidR="0071398D">
              <w:rPr>
                <w:spacing w:val="-1"/>
              </w:rPr>
              <w:t>uardsman</w:t>
            </w:r>
            <w:r w:rsidR="006A387A">
              <w:rPr>
                <w:spacing w:val="-1"/>
              </w:rPr>
              <w:t xml:space="preserve"> (DSG)</w:t>
            </w:r>
            <w:r>
              <w:rPr>
                <w:spacing w:val="-1"/>
              </w:rPr>
              <w:t>)</w:t>
            </w:r>
          </w:p>
          <w:p w14:paraId="31DB7259" w14:textId="77777777" w:rsidR="00CC7D9C" w:rsidRPr="002238C1" w:rsidRDefault="00CC7D9C" w:rsidP="003751D4">
            <w:pPr>
              <w:pStyle w:val="TableParagraph"/>
              <w:spacing w:before="94"/>
              <w:ind w:left="85"/>
              <w:rPr>
                <w:rFonts w:ascii="Arial" w:eastAsia="Arial" w:hAnsi="Arial" w:cs="Arial"/>
                <w:sz w:val="18"/>
                <w:szCs w:val="18"/>
              </w:rPr>
            </w:pPr>
          </w:p>
        </w:tc>
        <w:tc>
          <w:tcPr>
            <w:tcW w:w="5230" w:type="dxa"/>
            <w:vMerge/>
            <w:tcBorders>
              <w:left w:val="single" w:sz="7" w:space="0" w:color="000000"/>
              <w:bottom w:val="single" w:sz="19" w:space="0" w:color="000000"/>
              <w:right w:val="single" w:sz="18" w:space="0" w:color="000000"/>
            </w:tcBorders>
          </w:tcPr>
          <w:p w14:paraId="4ABE8A83" w14:textId="77777777" w:rsidR="00CC7D9C" w:rsidRDefault="00CC7D9C"/>
        </w:tc>
      </w:tr>
      <w:tr w:rsidR="00CC7D9C" w14:paraId="6374604B" w14:textId="77777777" w:rsidTr="00373A12">
        <w:trPr>
          <w:trHeight w:hRule="exact" w:val="10780"/>
        </w:trPr>
        <w:tc>
          <w:tcPr>
            <w:tcW w:w="11149" w:type="dxa"/>
            <w:gridSpan w:val="2"/>
            <w:tcBorders>
              <w:top w:val="single" w:sz="19" w:space="0" w:color="000000"/>
              <w:left w:val="single" w:sz="18" w:space="0" w:color="000000"/>
              <w:bottom w:val="single" w:sz="19" w:space="0" w:color="000000"/>
              <w:right w:val="single" w:sz="18" w:space="0" w:color="000000"/>
            </w:tcBorders>
          </w:tcPr>
          <w:p w14:paraId="18A5A246" w14:textId="5603E31D" w:rsidR="00CC7D9C" w:rsidRPr="00FE19BE" w:rsidRDefault="00576A9C" w:rsidP="00237170">
            <w:pPr>
              <w:pStyle w:val="BodyText"/>
              <w:jc w:val="center"/>
              <w:rPr>
                <w:rFonts w:asciiTheme="minorHAnsi" w:hAnsiTheme="minorHAnsi" w:cstheme="minorHAnsi"/>
                <w:b/>
                <w:bCs/>
                <w:sz w:val="22"/>
                <w:szCs w:val="20"/>
                <w:u w:val="single"/>
              </w:rPr>
            </w:pPr>
            <w:bookmarkStart w:id="0" w:name="SPECIALTY_SUMMARY"/>
            <w:bookmarkEnd w:id="0"/>
            <w:r w:rsidRPr="00FE19BE">
              <w:rPr>
                <w:rFonts w:asciiTheme="minorHAnsi" w:hAnsiTheme="minorHAnsi" w:cstheme="minorHAnsi"/>
                <w:b/>
                <w:bCs/>
                <w:sz w:val="22"/>
                <w:szCs w:val="22"/>
                <w:u w:val="single"/>
              </w:rPr>
              <w:t>SPECIALTY</w:t>
            </w:r>
            <w:r w:rsidRPr="00FE19BE">
              <w:rPr>
                <w:rFonts w:asciiTheme="minorHAnsi" w:hAnsiTheme="minorHAnsi" w:cstheme="minorHAnsi"/>
                <w:b/>
                <w:bCs/>
                <w:spacing w:val="-2"/>
                <w:sz w:val="22"/>
                <w:szCs w:val="22"/>
                <w:u w:val="single"/>
              </w:rPr>
              <w:t xml:space="preserve"> </w:t>
            </w:r>
            <w:r w:rsidRPr="00FE19BE">
              <w:rPr>
                <w:rFonts w:asciiTheme="minorHAnsi" w:hAnsiTheme="minorHAnsi" w:cstheme="minorHAnsi"/>
                <w:b/>
                <w:bCs/>
                <w:sz w:val="22"/>
                <w:szCs w:val="22"/>
                <w:u w:val="single"/>
              </w:rPr>
              <w:t>SUMMARY</w:t>
            </w:r>
            <w:r w:rsidR="00C50437" w:rsidRPr="00FE19BE">
              <w:rPr>
                <w:rFonts w:asciiTheme="minorHAnsi" w:hAnsiTheme="minorHAnsi" w:cstheme="minorHAnsi"/>
                <w:b/>
                <w:bCs/>
                <w:sz w:val="22"/>
                <w:szCs w:val="22"/>
                <w:u w:val="single"/>
              </w:rPr>
              <w:t xml:space="preserve"> (DAFECD, </w:t>
            </w:r>
            <w:r w:rsidR="00FE19BE" w:rsidRPr="00FE19BE">
              <w:rPr>
                <w:rFonts w:asciiTheme="minorHAnsi" w:hAnsiTheme="minorHAnsi" w:cstheme="minorHAnsi"/>
                <w:b/>
                <w:bCs/>
                <w:sz w:val="22"/>
                <w:szCs w:val="22"/>
                <w:u w:val="single"/>
              </w:rPr>
              <w:t>30APR2025</w:t>
            </w:r>
            <w:r w:rsidR="00C50437" w:rsidRPr="00FE19BE">
              <w:rPr>
                <w:rFonts w:asciiTheme="minorHAnsi" w:hAnsiTheme="minorHAnsi" w:cstheme="minorHAnsi"/>
                <w:b/>
                <w:bCs/>
                <w:sz w:val="22"/>
                <w:szCs w:val="22"/>
                <w:u w:val="single"/>
              </w:rPr>
              <w:t>)</w:t>
            </w:r>
          </w:p>
          <w:p w14:paraId="0D882632" w14:textId="2DB79F1B" w:rsidR="0070582E" w:rsidRPr="00FE19BE" w:rsidRDefault="00EC7B36" w:rsidP="0070582E">
            <w:pPr>
              <w:rPr>
                <w:rFonts w:cstheme="minorHAnsi"/>
              </w:rPr>
            </w:pPr>
            <w:r w:rsidRPr="00FE19BE">
              <w:rPr>
                <w:rFonts w:cstheme="minorHAnsi"/>
                <w:szCs w:val="16"/>
              </w:rPr>
              <w:t xml:space="preserve">      </w:t>
            </w:r>
            <w:r w:rsidR="00FE19BE" w:rsidRPr="00FE19BE">
              <w:rPr>
                <w:rFonts w:eastAsia="Arial" w:cstheme="minorHAnsi"/>
                <w:szCs w:val="16"/>
              </w:rPr>
              <w:t>Manages the vehicle fleet. Activities include the management of vehicle authorization listings, vehicle buy and vehicle control programs and associated maintenance requirements such as inspection, diagnostics, repair, modification, refinishing, and data collection for the vehicle and equipment fleet. Programs include maintenance and fleet management analysis, quality assurance, training, and material control. Related DoD Occupational Subgroup: 170400.</w:t>
            </w:r>
          </w:p>
          <w:p w14:paraId="6D8735D4" w14:textId="77777777" w:rsidR="0070582E" w:rsidRDefault="0070582E" w:rsidP="0070582E"/>
          <w:p w14:paraId="77AA7482" w14:textId="5C571945" w:rsidR="0070582E" w:rsidRPr="00FE19BE" w:rsidRDefault="00FE19BE" w:rsidP="00FE19BE">
            <w:pPr>
              <w:jc w:val="center"/>
              <w:rPr>
                <w:b/>
                <w:bCs/>
                <w:u w:val="single"/>
              </w:rPr>
            </w:pPr>
            <w:r w:rsidRPr="00FE19BE">
              <w:rPr>
                <w:b/>
                <w:bCs/>
                <w:u w:val="single"/>
              </w:rPr>
              <w:t xml:space="preserve">DUTIES AND RESPONSILBILITIES </w:t>
            </w:r>
            <w:r w:rsidRPr="00FE19BE">
              <w:rPr>
                <w:b/>
                <w:bCs/>
                <w:u w:val="single"/>
              </w:rPr>
              <w:t>(DAFECD, 30APR2025)</w:t>
            </w:r>
          </w:p>
          <w:p w14:paraId="758AC3DC" w14:textId="77777777" w:rsidR="00FE19BE" w:rsidRDefault="00FE19BE" w:rsidP="00FE19BE">
            <w:r>
              <w:t xml:space="preserve">2.1. Plans, organizes, and directs vehicle management activities. Ensures adequate manpower authorizations, personnel, tools, equipment, spare parts, and workspace are available. Establishes production goals, quality controls, operating instructions, annual budgets, and self-inspection programs. Maintains liaison with users and supply organizations regarding spare parts requirements. Promotes customer satisfaction. Initiates action for interservice and </w:t>
            </w:r>
            <w:proofErr w:type="spellStart"/>
            <w:r>
              <w:t>intraservice</w:t>
            </w:r>
            <w:proofErr w:type="spellEnd"/>
            <w:r>
              <w:t xml:space="preserve"> vehicle maintenance support requests from other Department of Defense agencies. Oversees fleet management and analysis, as well as maintenance activities responsible for vehicle repair, analysis, training, parts procurement, and contingency planning to ensure effective use of maintenance resources. Coordinates on and assists using organizations with processing procedures for vehicle authorization changes. Reviews and coordinates on vehicle abuse, accident, and incident cases. Provides input to and reviews the Aerospace Expeditionary Force (AEF) Reporting Tool.</w:t>
            </w:r>
          </w:p>
          <w:p w14:paraId="6788C72E" w14:textId="77777777" w:rsidR="00FE19BE" w:rsidRDefault="00FE19BE" w:rsidP="00FE19BE">
            <w:r>
              <w:t>2.2. Ensures accountability for vehicle fleet, tools, equipment, space, supplies and facilities. Monitors and validates vehicle authorizations, new vehicle requests, annual vehicle buy program, limited technical inspections, vehicle depot-level repair requirements, vehicle add- on equipment request, reimbursement and refundable actions, vehicle utilization, vehicle minimum essential levels, vehicle priority recall list, vehicle and part warranties, manpower changes, requirements, and facility upgrades. Monitors parts procurement programs to ensure compliance with all applicable guidance. Monitors related contracts and identifies problems to the contract administrator. Supervises programs affecting depot level repairs, shipment of vehicles, maintenance priorities, record keeping, material deficiency reporting, preventative maintenance and inspections, special inspections, fleet management, registered equipment management and analysis to ensure regulatory compliance. Oversees the collection, control and disposition of hazardous and toxic waste material accumulations, vehicle lease program and vehicle control program. Ensures compliance with developed safety practices, policies, and standards. Reviews and approves vehicle lesson plans for compliance with technical data and safety standards. Reviews vehicle/equipment modification request for safety and compliance with technical data, forwards request to approval authority if valid.</w:t>
            </w:r>
          </w:p>
          <w:p w14:paraId="22377E9B" w14:textId="054E1E16" w:rsidR="0070582E" w:rsidRPr="0070582E" w:rsidRDefault="00FE19BE" w:rsidP="00FE19BE">
            <w:r>
              <w:t>2.3. Periodically inspects maintenance, repair sections, fleet management, analysis, and material control. Determines operational status and solves complex maintenance, fleet management, supply, and personnel problems. Analyzes maintenance reports, past and current performance, and inspection reports to ensure cost effective operations, timely preventive maintenance, repairs, and rebuilding of vehicular equipment. Identifies unfavorable trends as they occur. Initiates corrective actions and revises procedures to improve effectiveness and eliminate deficiencies. Monitors and coordinates on military construction projects affecting vehicle management areas.</w:t>
            </w:r>
          </w:p>
          <w:p w14:paraId="24BE8F07" w14:textId="77777777" w:rsidR="0070582E" w:rsidRPr="0070582E" w:rsidRDefault="0070582E" w:rsidP="0070582E"/>
          <w:p w14:paraId="3849C41D" w14:textId="77777777" w:rsidR="0070582E" w:rsidRPr="0070582E" w:rsidRDefault="0070582E" w:rsidP="0070582E"/>
          <w:p w14:paraId="5E6B84D1" w14:textId="77777777" w:rsidR="0070582E" w:rsidRPr="0070582E" w:rsidRDefault="0070582E" w:rsidP="0070582E"/>
          <w:p w14:paraId="0A144136" w14:textId="77777777" w:rsidR="0070582E" w:rsidRPr="0070582E" w:rsidRDefault="0070582E" w:rsidP="0070582E"/>
          <w:p w14:paraId="633442F1" w14:textId="77777777" w:rsidR="0070582E" w:rsidRPr="0070582E" w:rsidRDefault="0070582E" w:rsidP="0070582E"/>
          <w:p w14:paraId="7B8FEA1D" w14:textId="77777777" w:rsidR="0070582E" w:rsidRPr="0070582E" w:rsidRDefault="0070582E" w:rsidP="0070582E"/>
          <w:p w14:paraId="59BA7F46" w14:textId="77777777" w:rsidR="0070582E" w:rsidRPr="0070582E" w:rsidRDefault="0070582E" w:rsidP="0070582E"/>
          <w:p w14:paraId="4E56131C" w14:textId="77777777" w:rsidR="0070582E" w:rsidRPr="0070582E" w:rsidRDefault="0070582E" w:rsidP="0070582E"/>
          <w:p w14:paraId="30A002EA" w14:textId="77777777" w:rsidR="0070582E" w:rsidRPr="0070582E" w:rsidRDefault="0070582E" w:rsidP="0070582E"/>
          <w:p w14:paraId="60EC3E5D" w14:textId="77777777" w:rsidR="0070582E" w:rsidRPr="0070582E" w:rsidRDefault="0070582E" w:rsidP="0070582E"/>
          <w:p w14:paraId="33575A88" w14:textId="77777777" w:rsidR="0070582E" w:rsidRPr="0070582E" w:rsidRDefault="0070582E" w:rsidP="0070582E"/>
          <w:p w14:paraId="54BF206A" w14:textId="77777777" w:rsidR="0070582E" w:rsidRPr="0070582E" w:rsidRDefault="0070582E" w:rsidP="0070582E"/>
          <w:p w14:paraId="409ACC0B" w14:textId="77777777" w:rsidR="0070582E" w:rsidRPr="0070582E" w:rsidRDefault="0070582E" w:rsidP="0070582E"/>
          <w:p w14:paraId="4B435FFE" w14:textId="77777777" w:rsidR="0070582E" w:rsidRPr="0070582E" w:rsidRDefault="0070582E" w:rsidP="0070582E"/>
          <w:p w14:paraId="42DE917D" w14:textId="77777777" w:rsidR="0070582E" w:rsidRPr="0070582E" w:rsidRDefault="0070582E" w:rsidP="0070582E"/>
          <w:p w14:paraId="280CD0D1" w14:textId="77777777" w:rsidR="0070582E" w:rsidRPr="0070582E" w:rsidRDefault="0070582E" w:rsidP="0070582E"/>
          <w:p w14:paraId="1FF222FB" w14:textId="77777777" w:rsidR="0070582E" w:rsidRPr="0070582E" w:rsidRDefault="0070582E" w:rsidP="0070582E"/>
          <w:p w14:paraId="2DC58190" w14:textId="77777777" w:rsidR="0070582E" w:rsidRPr="0070582E" w:rsidRDefault="0070582E" w:rsidP="0070582E"/>
          <w:p w14:paraId="68280C7F" w14:textId="52543B01" w:rsidR="0070582E" w:rsidRPr="0070582E" w:rsidRDefault="0070582E" w:rsidP="0070582E">
            <w:pPr>
              <w:jc w:val="center"/>
            </w:pPr>
          </w:p>
        </w:tc>
      </w:tr>
      <w:tr w:rsidR="002E68AF" w14:paraId="3F416F68" w14:textId="77777777" w:rsidTr="00C50437">
        <w:trPr>
          <w:trHeight w:hRule="exact" w:val="9538"/>
        </w:trPr>
        <w:tc>
          <w:tcPr>
            <w:tcW w:w="11149" w:type="dxa"/>
            <w:gridSpan w:val="2"/>
            <w:tcBorders>
              <w:top w:val="single" w:sz="19" w:space="0" w:color="000000"/>
              <w:left w:val="single" w:sz="18" w:space="0" w:color="000000"/>
              <w:bottom w:val="single" w:sz="19" w:space="0" w:color="000000"/>
              <w:right w:val="single" w:sz="18" w:space="0" w:color="000000"/>
            </w:tcBorders>
          </w:tcPr>
          <w:p w14:paraId="52F867E2" w14:textId="147142E9" w:rsidR="00FE19BE" w:rsidRPr="00FE19BE" w:rsidRDefault="002E68AF" w:rsidP="00FE19BE">
            <w:pPr>
              <w:pStyle w:val="TableParagraph"/>
              <w:jc w:val="center"/>
              <w:rPr>
                <w:rFonts w:cstheme="minorHAnsi"/>
                <w:b/>
                <w:spacing w:val="-1"/>
                <w:u w:val="single"/>
              </w:rPr>
            </w:pPr>
            <w:r w:rsidRPr="00FE19BE">
              <w:rPr>
                <w:rFonts w:cstheme="minorHAnsi"/>
                <w:b/>
                <w:spacing w:val="-1"/>
                <w:u w:val="single"/>
              </w:rPr>
              <w:lastRenderedPageBreak/>
              <w:t>SPECIALTY QUALIFICATIONS</w:t>
            </w:r>
            <w:r w:rsidR="00C50437" w:rsidRPr="00FE19BE">
              <w:rPr>
                <w:rFonts w:cstheme="minorHAnsi"/>
                <w:b/>
                <w:spacing w:val="-1"/>
                <w:u w:val="single"/>
              </w:rPr>
              <w:t xml:space="preserve"> (DAFECD, </w:t>
            </w:r>
            <w:r w:rsidR="00FE19BE" w:rsidRPr="00FE19BE">
              <w:rPr>
                <w:rFonts w:cstheme="minorHAnsi"/>
                <w:b/>
                <w:spacing w:val="-1"/>
                <w:u w:val="single"/>
              </w:rPr>
              <w:t>30APRIL2025</w:t>
            </w:r>
            <w:r w:rsidR="00C50437" w:rsidRPr="00FE19BE">
              <w:rPr>
                <w:rFonts w:cstheme="minorHAnsi"/>
                <w:b/>
                <w:spacing w:val="-1"/>
                <w:u w:val="single"/>
              </w:rPr>
              <w:t>)</w:t>
            </w:r>
          </w:p>
          <w:p w14:paraId="101BBD7B" w14:textId="77777777" w:rsidR="00FE19BE" w:rsidRPr="00FE19BE" w:rsidRDefault="00C50437" w:rsidP="00FE19BE">
            <w:pPr>
              <w:pStyle w:val="TableParagraph"/>
              <w:rPr>
                <w:rFonts w:cstheme="minorHAnsi"/>
                <w:bCs/>
                <w:spacing w:val="-1"/>
              </w:rPr>
            </w:pPr>
            <w:r w:rsidRPr="00FE19BE">
              <w:rPr>
                <w:rFonts w:cstheme="minorHAnsi"/>
                <w:bCs/>
                <w:spacing w:val="-1"/>
                <w:sz w:val="20"/>
                <w:szCs w:val="20"/>
              </w:rPr>
              <w:t xml:space="preserve"> </w:t>
            </w:r>
            <w:r w:rsidR="00FE19BE" w:rsidRPr="00FE19BE">
              <w:rPr>
                <w:rFonts w:cstheme="minorHAnsi"/>
                <w:bCs/>
                <w:spacing w:val="-1"/>
              </w:rPr>
              <w:t>3.1. Knowledge. Knowledge is mandatory of: maintenance and fleet management policies and procedures; maintenance analysis activities; contract administration and evaluation; supply and inventory management; publications; technical order and material deficiency reporting systems; On-Line Vehicle Interactive Management System and Logistics Installation and Mission Support Enterprise View – Vehicle View; base supply procedures and allowances standards; training requirements and programs; Air Force manpower standards and their application; facility requirements; and Air Force Occupational Safety and Health standards.</w:t>
            </w:r>
          </w:p>
          <w:p w14:paraId="1340D5E1" w14:textId="77777777" w:rsidR="00FE19BE" w:rsidRPr="00FE19BE" w:rsidRDefault="00FE19BE" w:rsidP="00FE19BE">
            <w:pPr>
              <w:pStyle w:val="TableParagraph"/>
              <w:rPr>
                <w:rFonts w:cstheme="minorHAnsi"/>
                <w:bCs/>
                <w:spacing w:val="-1"/>
              </w:rPr>
            </w:pPr>
            <w:r w:rsidRPr="00FE19BE">
              <w:rPr>
                <w:rFonts w:cstheme="minorHAnsi"/>
                <w:bCs/>
                <w:spacing w:val="-1"/>
              </w:rPr>
              <w:t>3.2. Education. Not used.</w:t>
            </w:r>
          </w:p>
          <w:p w14:paraId="3959C313" w14:textId="77777777" w:rsidR="00FE19BE" w:rsidRPr="00FE19BE" w:rsidRDefault="00FE19BE" w:rsidP="00FE19BE">
            <w:pPr>
              <w:pStyle w:val="TableParagraph"/>
              <w:rPr>
                <w:rFonts w:cstheme="minorHAnsi"/>
                <w:bCs/>
                <w:spacing w:val="-1"/>
              </w:rPr>
            </w:pPr>
            <w:r w:rsidRPr="00FE19BE">
              <w:rPr>
                <w:rFonts w:cstheme="minorHAnsi"/>
                <w:bCs/>
                <w:spacing w:val="-1"/>
              </w:rPr>
              <w:t>3.3. Training. Not used.</w:t>
            </w:r>
          </w:p>
          <w:p w14:paraId="439D7B6E" w14:textId="77777777" w:rsidR="00FE19BE" w:rsidRPr="00FE19BE" w:rsidRDefault="00FE19BE" w:rsidP="00FE19BE">
            <w:pPr>
              <w:pStyle w:val="TableParagraph"/>
              <w:rPr>
                <w:rFonts w:cstheme="minorHAnsi"/>
                <w:bCs/>
                <w:spacing w:val="-1"/>
              </w:rPr>
            </w:pPr>
            <w:r w:rsidRPr="00FE19BE">
              <w:rPr>
                <w:rFonts w:cstheme="minorHAnsi"/>
                <w:bCs/>
                <w:spacing w:val="-1"/>
              </w:rPr>
              <w:t>3.4. Experience. Qualification in and possession of AFSC 2T371/77. Also, experience is mandatory managing functions such as vehicle maintenance and fleet management activities.</w:t>
            </w:r>
          </w:p>
          <w:p w14:paraId="0B950866" w14:textId="77777777" w:rsidR="00FE19BE" w:rsidRPr="00FE19BE" w:rsidRDefault="00FE19BE" w:rsidP="00FE19BE">
            <w:pPr>
              <w:pStyle w:val="TableParagraph"/>
              <w:rPr>
                <w:rFonts w:cstheme="minorHAnsi"/>
                <w:bCs/>
                <w:spacing w:val="-1"/>
              </w:rPr>
            </w:pPr>
            <w:r w:rsidRPr="00FE19BE">
              <w:rPr>
                <w:rFonts w:cstheme="minorHAnsi"/>
                <w:bCs/>
                <w:spacing w:val="-1"/>
              </w:rPr>
              <w:t>3.5. Other: The following are mandatory for award and retention in this specialty.</w:t>
            </w:r>
          </w:p>
          <w:p w14:paraId="6F6FF7EF" w14:textId="77777777" w:rsidR="00FE19BE" w:rsidRPr="00FE19BE" w:rsidRDefault="00FE19BE" w:rsidP="00FE19BE">
            <w:pPr>
              <w:pStyle w:val="TableParagraph"/>
              <w:rPr>
                <w:rFonts w:cstheme="minorHAnsi"/>
                <w:bCs/>
                <w:spacing w:val="-1"/>
              </w:rPr>
            </w:pPr>
            <w:r w:rsidRPr="00FE19BE">
              <w:rPr>
                <w:rFonts w:cstheme="minorHAnsi"/>
                <w:bCs/>
                <w:spacing w:val="-1"/>
              </w:rPr>
              <w:t>3.5.1. Must possess a valid state driver’s license to operate government motor vehicles (GMV) in accordance with AFI 24-301, Ground Transportation.</w:t>
            </w:r>
          </w:p>
          <w:p w14:paraId="35878595" w14:textId="77777777" w:rsidR="00FE19BE" w:rsidRPr="00FE19BE" w:rsidRDefault="00FE19BE" w:rsidP="00FE19BE">
            <w:pPr>
              <w:pStyle w:val="TableParagraph"/>
              <w:rPr>
                <w:rFonts w:cstheme="minorHAnsi"/>
                <w:bCs/>
                <w:spacing w:val="-1"/>
              </w:rPr>
            </w:pPr>
            <w:r w:rsidRPr="00FE19BE">
              <w:rPr>
                <w:rFonts w:cstheme="minorHAnsi"/>
                <w:bCs/>
                <w:spacing w:val="-1"/>
              </w:rPr>
              <w:t>3.5.2. Must possess a valid state driver’s license to operate GMVs and vehicular equipment for “Maintenance Purposes Only” in accordance with AFI 24-301.</w:t>
            </w:r>
          </w:p>
          <w:p w14:paraId="2B1C856A" w14:textId="77777777" w:rsidR="00FE19BE" w:rsidRPr="00FE19BE" w:rsidRDefault="00FE19BE" w:rsidP="00FE19BE">
            <w:pPr>
              <w:pStyle w:val="TableParagraph"/>
              <w:rPr>
                <w:rFonts w:cstheme="minorHAnsi"/>
                <w:bCs/>
                <w:spacing w:val="-1"/>
              </w:rPr>
            </w:pPr>
            <w:r w:rsidRPr="00FE19BE">
              <w:rPr>
                <w:rFonts w:cstheme="minorHAnsi"/>
                <w:bCs/>
                <w:spacing w:val="-1"/>
              </w:rPr>
              <w:t>3.5.3. For award and retention of these AFSCs, must maintain local network access IAW AFI 17-130, Cybersecurity Program Management and AFMAN 17-1301, Computer Security.</w:t>
            </w:r>
          </w:p>
          <w:p w14:paraId="733E7CAA" w14:textId="2CC9AED9" w:rsidR="00C50437" w:rsidRPr="00F83915" w:rsidRDefault="00C50437" w:rsidP="00FE19BE">
            <w:pPr>
              <w:pStyle w:val="TableParagraph"/>
              <w:rPr>
                <w:rFonts w:ascii="Arial"/>
                <w:bCs/>
                <w:spacing w:val="-1"/>
                <w:sz w:val="20"/>
                <w:szCs w:val="20"/>
              </w:rPr>
            </w:pPr>
          </w:p>
        </w:tc>
      </w:tr>
      <w:tr w:rsidR="00F9350D" w14:paraId="3E325467" w14:textId="77777777" w:rsidTr="002B0AE6">
        <w:trPr>
          <w:trHeight w:hRule="exact" w:val="2653"/>
        </w:trPr>
        <w:tc>
          <w:tcPr>
            <w:tcW w:w="11149" w:type="dxa"/>
            <w:gridSpan w:val="2"/>
            <w:tcBorders>
              <w:top w:val="single" w:sz="19" w:space="0" w:color="000000"/>
              <w:left w:val="single" w:sz="18" w:space="0" w:color="000000"/>
              <w:bottom w:val="single" w:sz="19" w:space="0" w:color="000000"/>
              <w:right w:val="single" w:sz="18" w:space="0" w:color="000000"/>
            </w:tcBorders>
          </w:tcPr>
          <w:p w14:paraId="2F2BBF9E" w14:textId="77777777" w:rsidR="0070582E" w:rsidRPr="0070582E" w:rsidRDefault="0070582E" w:rsidP="0070582E">
            <w:pPr>
              <w:pStyle w:val="TableParagraph"/>
              <w:jc w:val="center"/>
              <w:rPr>
                <w:rFonts w:ascii="Arial"/>
                <w:b/>
                <w:spacing w:val="-1"/>
                <w:szCs w:val="20"/>
              </w:rPr>
            </w:pPr>
            <w:r w:rsidRPr="0070582E">
              <w:rPr>
                <w:rFonts w:ascii="Arial"/>
                <w:b/>
                <w:spacing w:val="-1"/>
                <w:szCs w:val="20"/>
              </w:rPr>
              <w:t>APPLICATION PROCEDURES</w:t>
            </w:r>
          </w:p>
          <w:p w14:paraId="4C5ABDB7" w14:textId="42E5DB2F" w:rsidR="002B0AE6" w:rsidRPr="002951A2" w:rsidRDefault="002B0AE6" w:rsidP="002B0AE6">
            <w:pPr>
              <w:pStyle w:val="TableParagraph"/>
              <w:rPr>
                <w:rFonts w:ascii="Arial"/>
                <w:bCs/>
                <w:spacing w:val="-1"/>
                <w:szCs w:val="20"/>
              </w:rPr>
            </w:pPr>
            <w:r w:rsidRPr="002951A2">
              <w:rPr>
                <w:rFonts w:ascii="Arial"/>
                <w:bCs/>
                <w:spacing w:val="-1"/>
                <w:szCs w:val="20"/>
              </w:rPr>
              <w:t>Packages must be received no later than close of business on vacancy announcement closing date. Applicants will prepare and email their application package in one (1) PDF titled as follows</w:t>
            </w:r>
          </w:p>
          <w:p w14:paraId="523A7D27" w14:textId="2D8E3076" w:rsidR="002B0AE6" w:rsidRPr="002951A2" w:rsidRDefault="002B0AE6" w:rsidP="002B0AE6">
            <w:pPr>
              <w:pStyle w:val="TableParagraph"/>
              <w:rPr>
                <w:rFonts w:ascii="Arial"/>
                <w:bCs/>
                <w:spacing w:val="-1"/>
                <w:szCs w:val="20"/>
              </w:rPr>
            </w:pPr>
            <w:r w:rsidRPr="002951A2">
              <w:rPr>
                <w:rFonts w:ascii="Arial"/>
                <w:bCs/>
                <w:spacing w:val="-1"/>
                <w:szCs w:val="20"/>
              </w:rPr>
              <w:t>FY</w:t>
            </w:r>
            <w:r w:rsidRPr="002951A2">
              <w:rPr>
                <w:rFonts w:ascii="Arial"/>
                <w:bCs/>
                <w:spacing w:val="-1"/>
                <w:szCs w:val="20"/>
              </w:rPr>
              <w:t>XX X</w:t>
            </w:r>
            <w:r w:rsidRPr="002951A2">
              <w:rPr>
                <w:rFonts w:ascii="Arial"/>
                <w:bCs/>
                <w:spacing w:val="-1"/>
                <w:szCs w:val="20"/>
              </w:rPr>
              <w:t>X</w:t>
            </w:r>
            <w:r w:rsidRPr="002951A2">
              <w:rPr>
                <w:rFonts w:ascii="Arial"/>
                <w:bCs/>
                <w:spacing w:val="-1"/>
                <w:szCs w:val="20"/>
              </w:rPr>
              <w:t xml:space="preserve">X LAST FIRST (ex. </w:t>
            </w:r>
            <w:r w:rsidRPr="002951A2">
              <w:rPr>
                <w:rFonts w:ascii="Arial"/>
                <w:bCs/>
                <w:spacing w:val="-1"/>
                <w:szCs w:val="20"/>
              </w:rPr>
              <w:t>FY25 121</w:t>
            </w:r>
            <w:r w:rsidRPr="002951A2">
              <w:rPr>
                <w:rFonts w:ascii="Arial"/>
                <w:bCs/>
                <w:spacing w:val="-1"/>
                <w:szCs w:val="20"/>
              </w:rPr>
              <w:t xml:space="preserve"> SMITH JOHN)</w:t>
            </w:r>
            <w:r w:rsidRPr="002951A2">
              <w:rPr>
                <w:rFonts w:ascii="Arial"/>
                <w:bCs/>
                <w:spacing w:val="-1"/>
                <w:szCs w:val="20"/>
              </w:rPr>
              <w:t xml:space="preserve">. </w:t>
            </w:r>
            <w:r w:rsidRPr="002951A2">
              <w:rPr>
                <w:rFonts w:ascii="Arial"/>
                <w:bCs/>
                <w:spacing w:val="-1"/>
                <w:szCs w:val="20"/>
              </w:rPr>
              <w:t>Interested members will submit</w:t>
            </w:r>
            <w:r w:rsidRPr="002951A2">
              <w:rPr>
                <w:rFonts w:ascii="Arial"/>
                <w:bCs/>
                <w:spacing w:val="-1"/>
                <w:szCs w:val="20"/>
              </w:rPr>
              <w:t xml:space="preserve"> the following</w:t>
            </w:r>
            <w:r w:rsidRPr="002951A2">
              <w:rPr>
                <w:rFonts w:ascii="Arial"/>
                <w:bCs/>
                <w:spacing w:val="-1"/>
                <w:szCs w:val="20"/>
              </w:rPr>
              <w:t>:</w:t>
            </w:r>
          </w:p>
          <w:p w14:paraId="04AE7B12" w14:textId="77777777" w:rsidR="002B0AE6" w:rsidRPr="002951A2" w:rsidRDefault="002B0AE6" w:rsidP="002B0AE6">
            <w:pPr>
              <w:pStyle w:val="TableParagraph"/>
              <w:rPr>
                <w:rFonts w:ascii="Arial"/>
                <w:bCs/>
                <w:spacing w:val="-1"/>
                <w:szCs w:val="20"/>
              </w:rPr>
            </w:pPr>
          </w:p>
          <w:p w14:paraId="3206C6BE" w14:textId="77777777" w:rsidR="00047E5F" w:rsidRPr="002951A2" w:rsidRDefault="002B0AE6" w:rsidP="002B0AE6">
            <w:pPr>
              <w:pStyle w:val="TableParagraph"/>
              <w:rPr>
                <w:rFonts w:ascii="Arial"/>
                <w:bCs/>
                <w:spacing w:val="-1"/>
                <w:szCs w:val="20"/>
              </w:rPr>
            </w:pPr>
            <w:r w:rsidRPr="002951A2">
              <w:rPr>
                <w:rFonts w:ascii="Arial"/>
                <w:bCs/>
                <w:spacing w:val="-1"/>
                <w:szCs w:val="20"/>
              </w:rPr>
              <w:t>Last 3 EPR's</w:t>
            </w:r>
            <w:r w:rsidRPr="002951A2">
              <w:rPr>
                <w:rFonts w:ascii="Arial"/>
                <w:bCs/>
                <w:spacing w:val="-1"/>
                <w:szCs w:val="20"/>
              </w:rPr>
              <w:t xml:space="preserve">, </w:t>
            </w:r>
            <w:r w:rsidRPr="002951A2">
              <w:rPr>
                <w:rFonts w:ascii="Arial"/>
                <w:bCs/>
                <w:spacing w:val="-1"/>
                <w:szCs w:val="20"/>
              </w:rPr>
              <w:t>Resume (Military and/or Civilian)</w:t>
            </w:r>
            <w:r w:rsidRPr="002951A2">
              <w:rPr>
                <w:rFonts w:ascii="Arial"/>
                <w:bCs/>
                <w:spacing w:val="-1"/>
                <w:szCs w:val="20"/>
              </w:rPr>
              <w:t xml:space="preserve">, </w:t>
            </w:r>
            <w:r w:rsidRPr="002951A2">
              <w:rPr>
                <w:rFonts w:ascii="Arial"/>
                <w:bCs/>
                <w:spacing w:val="-1"/>
                <w:szCs w:val="20"/>
              </w:rPr>
              <w:t xml:space="preserve">Official AF </w:t>
            </w:r>
            <w:r w:rsidRPr="002951A2">
              <w:rPr>
                <w:rFonts w:ascii="Arial"/>
                <w:bCs/>
                <w:spacing w:val="-1"/>
                <w:szCs w:val="20"/>
              </w:rPr>
              <w:t>Biography, myFitness</w:t>
            </w:r>
            <w:r w:rsidRPr="002951A2">
              <w:rPr>
                <w:rFonts w:ascii="Arial"/>
                <w:bCs/>
                <w:spacing w:val="-1"/>
                <w:szCs w:val="20"/>
              </w:rPr>
              <w:t xml:space="preserve"> Report</w:t>
            </w:r>
            <w:r w:rsidRPr="002951A2">
              <w:rPr>
                <w:rFonts w:ascii="Arial"/>
                <w:bCs/>
                <w:spacing w:val="-1"/>
                <w:szCs w:val="20"/>
              </w:rPr>
              <w:t xml:space="preserve">, </w:t>
            </w:r>
            <w:r w:rsidRPr="002951A2">
              <w:rPr>
                <w:rFonts w:ascii="Arial"/>
                <w:bCs/>
                <w:spacing w:val="-1"/>
                <w:szCs w:val="20"/>
              </w:rPr>
              <w:t xml:space="preserve">vMPF RIP (record review </w:t>
            </w:r>
            <w:r w:rsidRPr="002951A2">
              <w:rPr>
                <w:rFonts w:ascii="Arial"/>
                <w:bCs/>
                <w:spacing w:val="-1"/>
                <w:szCs w:val="20"/>
              </w:rPr>
              <w:t>–</w:t>
            </w:r>
            <w:r w:rsidRPr="002951A2">
              <w:rPr>
                <w:rFonts w:ascii="Arial"/>
                <w:bCs/>
                <w:spacing w:val="-1"/>
                <w:szCs w:val="20"/>
              </w:rPr>
              <w:t xml:space="preserve"> ALL pages)</w:t>
            </w:r>
            <w:r w:rsidRPr="002951A2">
              <w:rPr>
                <w:rFonts w:ascii="Arial"/>
                <w:bCs/>
                <w:spacing w:val="-1"/>
                <w:szCs w:val="20"/>
              </w:rPr>
              <w:t xml:space="preserve">, </w:t>
            </w:r>
            <w:r w:rsidRPr="002951A2">
              <w:rPr>
                <w:rFonts w:ascii="Arial"/>
                <w:bCs/>
                <w:spacing w:val="-1"/>
                <w:szCs w:val="20"/>
              </w:rPr>
              <w:t>NOTE: Reference Letters are NOT required. If provided, limit to no more than (3)</w:t>
            </w:r>
          </w:p>
          <w:p w14:paraId="184D2477" w14:textId="77777777" w:rsidR="002951A2" w:rsidRPr="002951A2" w:rsidRDefault="002951A2" w:rsidP="002B0AE6">
            <w:pPr>
              <w:pStyle w:val="TableParagraph"/>
              <w:rPr>
                <w:rFonts w:ascii="Arial"/>
                <w:bCs/>
                <w:spacing w:val="-1"/>
                <w:szCs w:val="20"/>
              </w:rPr>
            </w:pPr>
          </w:p>
          <w:p w14:paraId="212C5E82" w14:textId="7117D4BA" w:rsidR="002951A2" w:rsidRPr="00047E5F" w:rsidRDefault="002951A2" w:rsidP="002B0AE6">
            <w:pPr>
              <w:pStyle w:val="TableParagraph"/>
              <w:rPr>
                <w:rFonts w:ascii="Arial"/>
                <w:bCs/>
                <w:spacing w:val="-1"/>
                <w:szCs w:val="20"/>
              </w:rPr>
            </w:pPr>
            <w:r w:rsidRPr="002951A2">
              <w:rPr>
                <w:rFonts w:ascii="Arial"/>
                <w:bCs/>
                <w:spacing w:val="-1"/>
                <w:szCs w:val="20"/>
              </w:rPr>
              <w:t>E-Mail application packages to: CMSgt Amanda Shafer - amanda.shafer.1@us.af.mil</w:t>
            </w:r>
          </w:p>
        </w:tc>
      </w:tr>
      <w:tr w:rsidR="00047E5F" w14:paraId="169AB272" w14:textId="77777777" w:rsidTr="0070582E">
        <w:trPr>
          <w:trHeight w:hRule="exact" w:val="2347"/>
        </w:trPr>
        <w:tc>
          <w:tcPr>
            <w:tcW w:w="11149" w:type="dxa"/>
            <w:gridSpan w:val="2"/>
            <w:tcBorders>
              <w:top w:val="single" w:sz="19" w:space="0" w:color="000000"/>
              <w:left w:val="single" w:sz="18" w:space="0" w:color="000000"/>
              <w:bottom w:val="single" w:sz="19" w:space="0" w:color="000000"/>
              <w:right w:val="single" w:sz="18" w:space="0" w:color="000000"/>
            </w:tcBorders>
          </w:tcPr>
          <w:p w14:paraId="6948D221" w14:textId="77777777" w:rsidR="0070582E" w:rsidRPr="0070582E" w:rsidRDefault="0070582E" w:rsidP="0070582E">
            <w:pPr>
              <w:pStyle w:val="TableParagraph"/>
              <w:jc w:val="center"/>
              <w:rPr>
                <w:rFonts w:ascii="Arial"/>
                <w:b/>
                <w:spacing w:val="-1"/>
                <w:szCs w:val="20"/>
              </w:rPr>
            </w:pPr>
            <w:r w:rsidRPr="0070582E">
              <w:rPr>
                <w:rFonts w:ascii="Arial"/>
                <w:b/>
                <w:spacing w:val="-1"/>
                <w:szCs w:val="20"/>
              </w:rPr>
              <w:t>INTERVIEW</w:t>
            </w:r>
          </w:p>
          <w:p w14:paraId="7AFA11D0" w14:textId="77777777" w:rsidR="002951A2" w:rsidRDefault="0070582E" w:rsidP="002951A2">
            <w:pPr>
              <w:pStyle w:val="TableParagraph"/>
              <w:numPr>
                <w:ilvl w:val="0"/>
                <w:numId w:val="20"/>
              </w:numPr>
              <w:rPr>
                <w:rFonts w:ascii="Arial"/>
                <w:bCs/>
                <w:spacing w:val="-1"/>
                <w:szCs w:val="20"/>
              </w:rPr>
            </w:pPr>
            <w:r w:rsidRPr="0070582E">
              <w:rPr>
                <w:rFonts w:ascii="Arial"/>
                <w:bCs/>
                <w:spacing w:val="-1"/>
                <w:szCs w:val="20"/>
              </w:rPr>
              <w:t xml:space="preserve">Applicants will be informed of date and time to appear. </w:t>
            </w:r>
          </w:p>
          <w:p w14:paraId="5B7AF1CA" w14:textId="48FB66EA" w:rsidR="00CE3B50" w:rsidRPr="002951A2" w:rsidRDefault="0070582E" w:rsidP="002951A2">
            <w:pPr>
              <w:pStyle w:val="TableParagraph"/>
              <w:numPr>
                <w:ilvl w:val="0"/>
                <w:numId w:val="20"/>
              </w:numPr>
              <w:rPr>
                <w:rFonts w:ascii="Arial"/>
                <w:bCs/>
                <w:spacing w:val="-1"/>
                <w:szCs w:val="20"/>
              </w:rPr>
            </w:pPr>
            <w:r w:rsidRPr="002951A2">
              <w:rPr>
                <w:rFonts w:ascii="Arial"/>
                <w:bCs/>
                <w:spacing w:val="-1"/>
                <w:szCs w:val="20"/>
              </w:rPr>
              <w:t xml:space="preserve">Selecting Official </w:t>
            </w:r>
            <w:r w:rsidR="002951A2">
              <w:rPr>
                <w:rFonts w:ascii="Arial"/>
                <w:bCs/>
                <w:spacing w:val="-1"/>
                <w:szCs w:val="20"/>
              </w:rPr>
              <w:t>–</w:t>
            </w:r>
            <w:r w:rsidR="002951A2">
              <w:rPr>
                <w:rFonts w:ascii="Arial"/>
                <w:bCs/>
                <w:spacing w:val="-1"/>
                <w:szCs w:val="20"/>
              </w:rPr>
              <w:t xml:space="preserve"> Lt Col Thomas Maguire</w:t>
            </w:r>
          </w:p>
        </w:tc>
      </w:tr>
    </w:tbl>
    <w:p w14:paraId="1954A6CA" w14:textId="77777777" w:rsidR="00CC7D9C" w:rsidRPr="002D179E" w:rsidRDefault="00CC7D9C" w:rsidP="00000A22">
      <w:pPr>
        <w:spacing w:before="9"/>
        <w:rPr>
          <w:rFonts w:ascii="Arial" w:eastAsia="Times New Roman" w:hAnsi="Arial" w:cs="Arial"/>
          <w:sz w:val="4"/>
          <w:szCs w:val="4"/>
        </w:rPr>
      </w:pPr>
    </w:p>
    <w:sectPr w:rsidR="00CC7D9C" w:rsidRPr="002D179E">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83E1" w14:textId="77777777" w:rsidR="002A768E" w:rsidRDefault="002A768E" w:rsidP="008233C7">
      <w:r>
        <w:separator/>
      </w:r>
    </w:p>
  </w:endnote>
  <w:endnote w:type="continuationSeparator" w:id="0">
    <w:p w14:paraId="69618381" w14:textId="77777777" w:rsidR="002A768E" w:rsidRDefault="002A768E" w:rsidP="008233C7">
      <w:r>
        <w:continuationSeparator/>
      </w:r>
    </w:p>
  </w:endnote>
  <w:endnote w:type="continuationNotice" w:id="1">
    <w:p w14:paraId="3723E2D8" w14:textId="77777777" w:rsidR="002A768E" w:rsidRDefault="002A7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2FD2" w14:textId="77777777" w:rsidR="002A768E" w:rsidRDefault="002A768E" w:rsidP="008233C7">
      <w:r>
        <w:separator/>
      </w:r>
    </w:p>
  </w:footnote>
  <w:footnote w:type="continuationSeparator" w:id="0">
    <w:p w14:paraId="5CFCBD62" w14:textId="77777777" w:rsidR="002A768E" w:rsidRDefault="002A768E" w:rsidP="008233C7">
      <w:r>
        <w:continuationSeparator/>
      </w:r>
    </w:p>
  </w:footnote>
  <w:footnote w:type="continuationNotice" w:id="1">
    <w:p w14:paraId="288A7DEC" w14:textId="77777777" w:rsidR="002A768E" w:rsidRDefault="002A76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B25"/>
    <w:multiLevelType w:val="hybridMultilevel"/>
    <w:tmpl w:val="03841F32"/>
    <w:lvl w:ilvl="0" w:tplc="CC9285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6AB3"/>
    <w:multiLevelType w:val="hybridMultilevel"/>
    <w:tmpl w:val="24C6385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3"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2716B"/>
    <w:multiLevelType w:val="hybridMultilevel"/>
    <w:tmpl w:val="C088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F78D7"/>
    <w:multiLevelType w:val="hybridMultilevel"/>
    <w:tmpl w:val="4DC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55057"/>
    <w:multiLevelType w:val="hybridMultilevel"/>
    <w:tmpl w:val="DA1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9"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11"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416EF"/>
    <w:multiLevelType w:val="hybridMultilevel"/>
    <w:tmpl w:val="D18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4788A"/>
    <w:multiLevelType w:val="hybridMultilevel"/>
    <w:tmpl w:val="E83E3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8"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7"/>
  </w:num>
  <w:num w:numId="2" w16cid:durableId="2112358562">
    <w:abstractNumId w:val="10"/>
  </w:num>
  <w:num w:numId="3" w16cid:durableId="521280371">
    <w:abstractNumId w:val="8"/>
  </w:num>
  <w:num w:numId="4" w16cid:durableId="21326189">
    <w:abstractNumId w:val="19"/>
  </w:num>
  <w:num w:numId="5" w16cid:durableId="875771660">
    <w:abstractNumId w:val="9"/>
  </w:num>
  <w:num w:numId="6" w16cid:durableId="2057653985">
    <w:abstractNumId w:val="14"/>
  </w:num>
  <w:num w:numId="7" w16cid:durableId="1849444085">
    <w:abstractNumId w:val="3"/>
  </w:num>
  <w:num w:numId="8" w16cid:durableId="2130005806">
    <w:abstractNumId w:val="12"/>
  </w:num>
  <w:num w:numId="9" w16cid:durableId="337924064">
    <w:abstractNumId w:val="18"/>
  </w:num>
  <w:num w:numId="10" w16cid:durableId="1212302060">
    <w:abstractNumId w:val="16"/>
  </w:num>
  <w:num w:numId="11" w16cid:durableId="2066175977">
    <w:abstractNumId w:val="11"/>
  </w:num>
  <w:num w:numId="12" w16cid:durableId="1098481577">
    <w:abstractNumId w:val="2"/>
  </w:num>
  <w:num w:numId="13" w16cid:durableId="1570994094">
    <w:abstractNumId w:val="15"/>
  </w:num>
  <w:num w:numId="14" w16cid:durableId="1860653556">
    <w:abstractNumId w:val="4"/>
  </w:num>
  <w:num w:numId="15" w16cid:durableId="31461504">
    <w:abstractNumId w:val="7"/>
  </w:num>
  <w:num w:numId="16" w16cid:durableId="1012681909">
    <w:abstractNumId w:val="1"/>
  </w:num>
  <w:num w:numId="17" w16cid:durableId="2098357285">
    <w:abstractNumId w:val="6"/>
  </w:num>
  <w:num w:numId="18" w16cid:durableId="1035620549">
    <w:abstractNumId w:val="13"/>
  </w:num>
  <w:num w:numId="19" w16cid:durableId="1057389414">
    <w:abstractNumId w:val="5"/>
  </w:num>
  <w:num w:numId="20" w16cid:durableId="159030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0A22"/>
    <w:rsid w:val="00001F06"/>
    <w:rsid w:val="000203AB"/>
    <w:rsid w:val="00021798"/>
    <w:rsid w:val="000219B8"/>
    <w:rsid w:val="00027ECE"/>
    <w:rsid w:val="00034943"/>
    <w:rsid w:val="00041F04"/>
    <w:rsid w:val="00046C3C"/>
    <w:rsid w:val="00047E5F"/>
    <w:rsid w:val="000560C0"/>
    <w:rsid w:val="000601E6"/>
    <w:rsid w:val="000725A1"/>
    <w:rsid w:val="00082681"/>
    <w:rsid w:val="001534AE"/>
    <w:rsid w:val="001850A5"/>
    <w:rsid w:val="00194A6A"/>
    <w:rsid w:val="001A40EF"/>
    <w:rsid w:val="001A773D"/>
    <w:rsid w:val="00207222"/>
    <w:rsid w:val="002238C1"/>
    <w:rsid w:val="00237170"/>
    <w:rsid w:val="00240E2F"/>
    <w:rsid w:val="00245EA8"/>
    <w:rsid w:val="00273AB2"/>
    <w:rsid w:val="002907C9"/>
    <w:rsid w:val="00293AF7"/>
    <w:rsid w:val="002951A2"/>
    <w:rsid w:val="00295933"/>
    <w:rsid w:val="002A250F"/>
    <w:rsid w:val="002A768E"/>
    <w:rsid w:val="002B0AE6"/>
    <w:rsid w:val="002B5E64"/>
    <w:rsid w:val="002B67F8"/>
    <w:rsid w:val="002D179E"/>
    <w:rsid w:val="002E683E"/>
    <w:rsid w:val="002E68AF"/>
    <w:rsid w:val="002F2C38"/>
    <w:rsid w:val="002F49CD"/>
    <w:rsid w:val="00310AA8"/>
    <w:rsid w:val="003135EB"/>
    <w:rsid w:val="0031449A"/>
    <w:rsid w:val="00360712"/>
    <w:rsid w:val="00373A12"/>
    <w:rsid w:val="003751D4"/>
    <w:rsid w:val="00397B05"/>
    <w:rsid w:val="003B0D31"/>
    <w:rsid w:val="003D1300"/>
    <w:rsid w:val="00404488"/>
    <w:rsid w:val="00421E12"/>
    <w:rsid w:val="00424EBE"/>
    <w:rsid w:val="00474B6B"/>
    <w:rsid w:val="004B578B"/>
    <w:rsid w:val="004D3D11"/>
    <w:rsid w:val="004D655B"/>
    <w:rsid w:val="005020A3"/>
    <w:rsid w:val="00576A9C"/>
    <w:rsid w:val="005B3613"/>
    <w:rsid w:val="005E41EA"/>
    <w:rsid w:val="00613D71"/>
    <w:rsid w:val="00622401"/>
    <w:rsid w:val="00634818"/>
    <w:rsid w:val="00655235"/>
    <w:rsid w:val="00671DB6"/>
    <w:rsid w:val="00681468"/>
    <w:rsid w:val="00685AC9"/>
    <w:rsid w:val="006A387A"/>
    <w:rsid w:val="006B3AB2"/>
    <w:rsid w:val="006D3E7D"/>
    <w:rsid w:val="00704B48"/>
    <w:rsid w:val="0070582E"/>
    <w:rsid w:val="00705ED2"/>
    <w:rsid w:val="0071398D"/>
    <w:rsid w:val="00722DC2"/>
    <w:rsid w:val="00765F35"/>
    <w:rsid w:val="00777F91"/>
    <w:rsid w:val="00793615"/>
    <w:rsid w:val="0079681C"/>
    <w:rsid w:val="007D55A4"/>
    <w:rsid w:val="007D693A"/>
    <w:rsid w:val="008233C7"/>
    <w:rsid w:val="008332F9"/>
    <w:rsid w:val="008A1E70"/>
    <w:rsid w:val="008A6EE4"/>
    <w:rsid w:val="008B51A1"/>
    <w:rsid w:val="008E4443"/>
    <w:rsid w:val="0091685B"/>
    <w:rsid w:val="00920E22"/>
    <w:rsid w:val="00995C27"/>
    <w:rsid w:val="009A4952"/>
    <w:rsid w:val="009A5303"/>
    <w:rsid w:val="009B15C3"/>
    <w:rsid w:val="009E34A6"/>
    <w:rsid w:val="00A03140"/>
    <w:rsid w:val="00A438C1"/>
    <w:rsid w:val="00A475E3"/>
    <w:rsid w:val="00A559A4"/>
    <w:rsid w:val="00A8378A"/>
    <w:rsid w:val="00AB6382"/>
    <w:rsid w:val="00AE4B2F"/>
    <w:rsid w:val="00B04C81"/>
    <w:rsid w:val="00B1500F"/>
    <w:rsid w:val="00BA5931"/>
    <w:rsid w:val="00BC5CB4"/>
    <w:rsid w:val="00BD4D49"/>
    <w:rsid w:val="00C07C70"/>
    <w:rsid w:val="00C21576"/>
    <w:rsid w:val="00C458E7"/>
    <w:rsid w:val="00C50437"/>
    <w:rsid w:val="00CB46F8"/>
    <w:rsid w:val="00CC7D9C"/>
    <w:rsid w:val="00CD7AF3"/>
    <w:rsid w:val="00CE3B50"/>
    <w:rsid w:val="00D257E3"/>
    <w:rsid w:val="00D27F52"/>
    <w:rsid w:val="00D7111A"/>
    <w:rsid w:val="00D71D8E"/>
    <w:rsid w:val="00D75D6A"/>
    <w:rsid w:val="00D77C80"/>
    <w:rsid w:val="00DD4EAE"/>
    <w:rsid w:val="00DE01CB"/>
    <w:rsid w:val="00E00152"/>
    <w:rsid w:val="00E0154E"/>
    <w:rsid w:val="00E10A27"/>
    <w:rsid w:val="00E25B27"/>
    <w:rsid w:val="00E46641"/>
    <w:rsid w:val="00E5074C"/>
    <w:rsid w:val="00E579B0"/>
    <w:rsid w:val="00E74B7A"/>
    <w:rsid w:val="00EC7B36"/>
    <w:rsid w:val="00EE5BBD"/>
    <w:rsid w:val="00F02BAF"/>
    <w:rsid w:val="00F4049C"/>
    <w:rsid w:val="00F45481"/>
    <w:rsid w:val="00F475AC"/>
    <w:rsid w:val="00F60C6E"/>
    <w:rsid w:val="00F83915"/>
    <w:rsid w:val="00F868B8"/>
    <w:rsid w:val="00F91AB4"/>
    <w:rsid w:val="00F9350D"/>
    <w:rsid w:val="00F948BD"/>
    <w:rsid w:val="00FE19BE"/>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7C761058-4F93-44B6-A388-2820A579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 w:type="paragraph" w:styleId="NoSpacing">
    <w:name w:val="No Spacing"/>
    <w:uiPriority w:val="1"/>
    <w:qFormat/>
    <w:rsid w:val="00F9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AAE3D7C248447BA3237E49D8BBE2A" ma:contentTypeVersion="4" ma:contentTypeDescription="Create a new document." ma:contentTypeScope="" ma:versionID="1a721f637494964e7d7b3f8067517935">
  <xsd:schema xmlns:xsd="http://www.w3.org/2001/XMLSchema" xmlns:xs="http://www.w3.org/2001/XMLSchema" xmlns:p="http://schemas.microsoft.com/office/2006/metadata/properties" xmlns:ns2="23f286e3-faa3-46b2-8799-d6c3ba4f482c" targetNamespace="http://schemas.microsoft.com/office/2006/metadata/properties" ma:root="true" ma:fieldsID="f1d382b0c2070dd15f0d3e46750d1522" ns2:_="">
    <xsd:import namespace="23f286e3-faa3-46b2-8799-d6c3ba4f4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286e3-faa3-46b2-8799-d6c3ba4f4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customXml/itemProps2.xml><?xml version="1.0" encoding="utf-8"?>
<ds:datastoreItem xmlns:ds="http://schemas.openxmlformats.org/officeDocument/2006/customXml" ds:itemID="{EBD6BAD9-152B-46D2-BFBD-ADD41B3327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9A49FB-0E9E-4A55-B6C0-6A15BEA8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286e3-faa3-46b2-8799-d6c3ba4f4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62F64-AA23-4692-B5BA-978CEE699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6406</CharactersWithSpaces>
  <SharedDoc>false</SharedDoc>
  <HLinks>
    <vt:vector size="6" baseType="variant">
      <vt:variant>
        <vt:i4>3211277</vt:i4>
      </vt:variant>
      <vt:variant>
        <vt:i4>0</vt:i4>
      </vt:variant>
      <vt:variant>
        <vt:i4>0</vt:i4>
      </vt:variant>
      <vt:variant>
        <vt:i4>5</vt:i4>
      </vt:variant>
      <vt:variant>
        <vt:lpwstr>mailto:grant.drumgold.1@us.af.mil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subject/>
  <dc:creator>109AW</dc:creator>
  <cp:keywords/>
  <cp:lastModifiedBy>DRUMGOLD, GRANT W MSgt USAF ANG 105 AW/DPMR/Recruiting</cp:lastModifiedBy>
  <cp:revision>4</cp:revision>
  <cp:lastPrinted>2020-01-16T21:54:00Z</cp:lastPrinted>
  <dcterms:created xsi:type="dcterms:W3CDTF">2025-06-05T18:08:00Z</dcterms:created>
  <dcterms:modified xsi:type="dcterms:W3CDTF">2025-06-05T18:21:00Z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y fmtid="{D5CDD505-2E9C-101B-9397-08002B2CF9AE}" pid="4" name="GrammarlyDocumentId">
    <vt:lpwstr>370b8968097a980829676baab919f8593f698a9e6683ebd31aba53c79a253ebc</vt:lpwstr>
  </property>
  <property fmtid="{D5CDD505-2E9C-101B-9397-08002B2CF9AE}" pid="5" name="ContentTypeId">
    <vt:lpwstr>0x010100E30AAE3D7C248447BA3237E49D8BBE2A</vt:lpwstr>
  </property>
</Properties>
</file>