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3723"/>
      </w:tblGrid>
      <w:tr w:rsidR="002B7F10" w:rsidRPr="00780AD4" w:rsidTr="00780AD4">
        <w:tc>
          <w:tcPr>
            <w:tcW w:w="9468" w:type="dxa"/>
            <w:gridSpan w:val="4"/>
            <w:shd w:val="clear" w:color="auto" w:fill="D9D9D9" w:themeFill="background1" w:themeFillShade="D9"/>
          </w:tcPr>
          <w:p w:rsidR="002B7F10" w:rsidRPr="00780AD4" w:rsidRDefault="00F654E5" w:rsidP="00F654E5">
            <w:pPr>
              <w:jc w:val="center"/>
              <w:rPr>
                <w:b/>
                <w:sz w:val="32"/>
                <w:szCs w:val="32"/>
              </w:rPr>
            </w:pPr>
            <w:r w:rsidRPr="00780AD4">
              <w:rPr>
                <w:b/>
                <w:sz w:val="32"/>
                <w:szCs w:val="32"/>
              </w:rPr>
              <w:t>DIVISION OF MILITARY AND NAVAL AFFAIRS</w:t>
            </w:r>
          </w:p>
        </w:tc>
      </w:tr>
      <w:tr w:rsidR="0068022D" w:rsidTr="00780AD4">
        <w:tc>
          <w:tcPr>
            <w:tcW w:w="1915" w:type="dxa"/>
          </w:tcPr>
          <w:p w:rsidR="0068022D" w:rsidRDefault="0068022D"/>
        </w:tc>
        <w:tc>
          <w:tcPr>
            <w:tcW w:w="1915" w:type="dxa"/>
          </w:tcPr>
          <w:p w:rsidR="0068022D" w:rsidRDefault="0068022D"/>
        </w:tc>
        <w:tc>
          <w:tcPr>
            <w:tcW w:w="1915" w:type="dxa"/>
          </w:tcPr>
          <w:p w:rsidR="0068022D" w:rsidRDefault="0068022D"/>
        </w:tc>
        <w:tc>
          <w:tcPr>
            <w:tcW w:w="3723" w:type="dxa"/>
          </w:tcPr>
          <w:p w:rsidR="0068022D" w:rsidRDefault="0068022D"/>
        </w:tc>
      </w:tr>
      <w:tr w:rsidR="00B57243" w:rsidRPr="00780AD4" w:rsidTr="00780AD4">
        <w:tc>
          <w:tcPr>
            <w:tcW w:w="9468" w:type="dxa"/>
            <w:gridSpan w:val="4"/>
          </w:tcPr>
          <w:p w:rsidR="00B57243" w:rsidRPr="00780AD4" w:rsidRDefault="004C7ACC" w:rsidP="004C7ACC">
            <w:pPr>
              <w:jc w:val="center"/>
              <w:rPr>
                <w:sz w:val="24"/>
                <w:szCs w:val="24"/>
              </w:rPr>
            </w:pPr>
            <w:r w:rsidRPr="00780AD4">
              <w:rPr>
                <w:rFonts w:ascii="Arial" w:hAnsi="Arial" w:cs="Arial"/>
                <w:sz w:val="24"/>
                <w:szCs w:val="24"/>
              </w:rPr>
              <w:t>EMPLOYEES’ STATEMENT ON INTERNAL CONTROL</w:t>
            </w:r>
          </w:p>
        </w:tc>
      </w:tr>
      <w:tr w:rsidR="002C6F6B" w:rsidTr="00780AD4">
        <w:tc>
          <w:tcPr>
            <w:tcW w:w="9468" w:type="dxa"/>
            <w:gridSpan w:val="4"/>
          </w:tcPr>
          <w:p w:rsidR="002C6F6B" w:rsidRDefault="002C6F6B" w:rsidP="002C6F6B">
            <w:pPr>
              <w:jc w:val="center"/>
            </w:pPr>
          </w:p>
        </w:tc>
      </w:tr>
      <w:tr w:rsidR="004C7ACC" w:rsidRPr="00780AD4" w:rsidTr="00780AD4">
        <w:tc>
          <w:tcPr>
            <w:tcW w:w="9468" w:type="dxa"/>
            <w:gridSpan w:val="4"/>
          </w:tcPr>
          <w:p w:rsidR="004C7ACC" w:rsidRPr="00780AD4" w:rsidRDefault="004C7ACC" w:rsidP="00CF4D37">
            <w:pPr>
              <w:rPr>
                <w:rFonts w:ascii="Arial" w:hAnsi="Arial" w:cs="Arial"/>
                <w:sz w:val="24"/>
                <w:szCs w:val="24"/>
              </w:rPr>
            </w:pPr>
            <w:r w:rsidRPr="00780AD4">
              <w:rPr>
                <w:rFonts w:ascii="Arial" w:hAnsi="Arial" w:cs="Arial"/>
                <w:sz w:val="24"/>
                <w:szCs w:val="24"/>
              </w:rPr>
              <w:t>The Internal Control Program at DMNA ensures our resources are used in an effective and efficient manner.   It also provides reasonable assurance that we achieve our mission.  All levels of employees, from entry level up to The Adjutant General, are required to comply with the Internal Control Program.  When DMNA employees support this program it can prevent errors, fraud, waste, abuse or mismanagement of our resources. The Internal Control Program is easy to comply with when employees are of good moral character, are competent, possess integrity and have sound ethical values.</w:t>
            </w:r>
          </w:p>
        </w:tc>
      </w:tr>
      <w:tr w:rsidR="001841EE" w:rsidRPr="00780AD4" w:rsidTr="00780AD4">
        <w:tc>
          <w:tcPr>
            <w:tcW w:w="9468" w:type="dxa"/>
            <w:gridSpan w:val="4"/>
          </w:tcPr>
          <w:p w:rsidR="001841EE" w:rsidRPr="00780AD4" w:rsidRDefault="001841EE" w:rsidP="004F08E6">
            <w:pPr>
              <w:rPr>
                <w:rFonts w:ascii="Arial" w:hAnsi="Arial" w:cs="Arial"/>
                <w:sz w:val="24"/>
                <w:szCs w:val="24"/>
              </w:rPr>
            </w:pPr>
          </w:p>
          <w:p w:rsidR="001841EE" w:rsidRPr="00780AD4" w:rsidRDefault="001841EE" w:rsidP="004F08E6">
            <w:pPr>
              <w:ind w:left="720" w:hanging="720"/>
              <w:rPr>
                <w:rFonts w:ascii="Arial" w:hAnsi="Arial" w:cs="Arial"/>
                <w:sz w:val="24"/>
                <w:szCs w:val="24"/>
              </w:rPr>
            </w:pPr>
            <w:r w:rsidRPr="00780AD4">
              <w:rPr>
                <w:rFonts w:ascii="Arial" w:hAnsi="Arial" w:cs="Arial"/>
                <w:sz w:val="24"/>
                <w:szCs w:val="24"/>
              </w:rPr>
              <w:t>1.</w:t>
            </w:r>
            <w:r w:rsidRPr="00780AD4">
              <w:rPr>
                <w:rFonts w:ascii="Arial" w:hAnsi="Arial" w:cs="Arial"/>
                <w:sz w:val="24"/>
                <w:szCs w:val="24"/>
              </w:rPr>
              <w:tab/>
              <w:t>I am aware that the agency’s Internal Control Program is outlined in DMNA Reg 11-7 – State Internal Control Program.</w:t>
            </w:r>
          </w:p>
          <w:p w:rsidR="001841EE" w:rsidRPr="00780AD4" w:rsidRDefault="001841EE">
            <w:pPr>
              <w:rPr>
                <w:sz w:val="24"/>
                <w:szCs w:val="24"/>
              </w:rPr>
            </w:pPr>
          </w:p>
        </w:tc>
      </w:tr>
      <w:tr w:rsidR="001841EE" w:rsidRPr="00780AD4" w:rsidTr="00780AD4">
        <w:tc>
          <w:tcPr>
            <w:tcW w:w="9468" w:type="dxa"/>
            <w:gridSpan w:val="4"/>
          </w:tcPr>
          <w:p w:rsidR="001841EE" w:rsidRPr="00780AD4" w:rsidRDefault="001841EE" w:rsidP="004F08E6">
            <w:pPr>
              <w:ind w:left="720" w:hanging="720"/>
              <w:rPr>
                <w:rFonts w:ascii="Arial" w:hAnsi="Arial" w:cs="Arial"/>
                <w:sz w:val="24"/>
                <w:szCs w:val="24"/>
              </w:rPr>
            </w:pPr>
            <w:r w:rsidRPr="00780AD4">
              <w:rPr>
                <w:rFonts w:ascii="Arial" w:hAnsi="Arial" w:cs="Arial"/>
                <w:sz w:val="24"/>
                <w:szCs w:val="24"/>
              </w:rPr>
              <w:t>2.</w:t>
            </w:r>
            <w:r w:rsidRPr="00780AD4">
              <w:rPr>
                <w:rFonts w:ascii="Arial" w:hAnsi="Arial" w:cs="Arial"/>
                <w:sz w:val="24"/>
                <w:szCs w:val="24"/>
              </w:rPr>
              <w:tab/>
              <w:t>As the Internal Control Program is people dependent, I understand that everyone is responsible for complying with internal controls.</w:t>
            </w:r>
          </w:p>
          <w:p w:rsidR="001841EE" w:rsidRPr="00780AD4" w:rsidRDefault="001841EE">
            <w:pPr>
              <w:rPr>
                <w:sz w:val="24"/>
                <w:szCs w:val="24"/>
              </w:rPr>
            </w:pPr>
          </w:p>
        </w:tc>
      </w:tr>
      <w:tr w:rsidR="001841EE" w:rsidRPr="00780AD4" w:rsidTr="00780AD4">
        <w:tc>
          <w:tcPr>
            <w:tcW w:w="9468" w:type="dxa"/>
            <w:gridSpan w:val="4"/>
          </w:tcPr>
          <w:p w:rsidR="001841EE" w:rsidRPr="00780AD4" w:rsidRDefault="001841EE" w:rsidP="004F08E6">
            <w:pPr>
              <w:ind w:left="720" w:hanging="720"/>
              <w:rPr>
                <w:rFonts w:ascii="Arial" w:hAnsi="Arial" w:cs="Arial"/>
                <w:sz w:val="24"/>
                <w:szCs w:val="24"/>
              </w:rPr>
            </w:pPr>
            <w:r w:rsidRPr="00780AD4">
              <w:rPr>
                <w:rFonts w:ascii="Arial" w:hAnsi="Arial" w:cs="Arial"/>
                <w:sz w:val="24"/>
                <w:szCs w:val="24"/>
              </w:rPr>
              <w:t>3.</w:t>
            </w:r>
            <w:r w:rsidRPr="00780AD4">
              <w:rPr>
                <w:rFonts w:ascii="Arial" w:hAnsi="Arial" w:cs="Arial"/>
                <w:sz w:val="24"/>
                <w:szCs w:val="24"/>
              </w:rPr>
              <w:tab/>
              <w:t>I will do my part to identify and bring attention to appropriate management of any fraud, waste, abuse or mismanagement of resources within my work area.</w:t>
            </w:r>
          </w:p>
          <w:p w:rsidR="001841EE" w:rsidRPr="00780AD4" w:rsidRDefault="001841EE">
            <w:pPr>
              <w:rPr>
                <w:sz w:val="24"/>
                <w:szCs w:val="24"/>
              </w:rPr>
            </w:pPr>
          </w:p>
        </w:tc>
      </w:tr>
      <w:tr w:rsidR="001841EE" w:rsidRPr="00780AD4" w:rsidTr="00780AD4">
        <w:tc>
          <w:tcPr>
            <w:tcW w:w="9468" w:type="dxa"/>
            <w:gridSpan w:val="4"/>
          </w:tcPr>
          <w:p w:rsidR="001841EE" w:rsidRPr="00780AD4" w:rsidRDefault="001841EE" w:rsidP="004F08E6">
            <w:pPr>
              <w:ind w:left="720" w:hanging="720"/>
              <w:rPr>
                <w:rFonts w:ascii="Arial" w:hAnsi="Arial" w:cs="Arial"/>
                <w:sz w:val="24"/>
                <w:szCs w:val="24"/>
              </w:rPr>
            </w:pPr>
            <w:r w:rsidRPr="00780AD4">
              <w:rPr>
                <w:rFonts w:ascii="Arial" w:hAnsi="Arial" w:cs="Arial"/>
                <w:sz w:val="24"/>
                <w:szCs w:val="24"/>
              </w:rPr>
              <w:t>4.</w:t>
            </w:r>
            <w:r w:rsidRPr="00780AD4">
              <w:rPr>
                <w:rFonts w:ascii="Arial" w:hAnsi="Arial" w:cs="Arial"/>
                <w:sz w:val="24"/>
                <w:szCs w:val="24"/>
              </w:rPr>
              <w:tab/>
              <w:t>I will complete internal control training within the first six (6) months of employment at DMNA.  Thereafter, I will take internal control training every t</w:t>
            </w:r>
            <w:r w:rsidR="00420EB8">
              <w:rPr>
                <w:rFonts w:ascii="Arial" w:hAnsi="Arial" w:cs="Arial"/>
                <w:sz w:val="24"/>
                <w:szCs w:val="24"/>
              </w:rPr>
              <w:t>wo</w:t>
            </w:r>
            <w:r w:rsidRPr="00780AD4">
              <w:rPr>
                <w:rFonts w:ascii="Arial" w:hAnsi="Arial" w:cs="Arial"/>
                <w:sz w:val="24"/>
                <w:szCs w:val="24"/>
              </w:rPr>
              <w:t xml:space="preserve"> years.</w:t>
            </w:r>
          </w:p>
          <w:p w:rsidR="001841EE" w:rsidRPr="00780AD4" w:rsidRDefault="001841EE">
            <w:pPr>
              <w:rPr>
                <w:sz w:val="24"/>
                <w:szCs w:val="24"/>
              </w:rPr>
            </w:pPr>
          </w:p>
        </w:tc>
      </w:tr>
      <w:tr w:rsidR="001841EE" w:rsidRPr="00780AD4" w:rsidTr="00780AD4">
        <w:tc>
          <w:tcPr>
            <w:tcW w:w="9468" w:type="dxa"/>
            <w:gridSpan w:val="4"/>
          </w:tcPr>
          <w:p w:rsidR="001841EE" w:rsidRPr="00780AD4" w:rsidRDefault="001841EE" w:rsidP="00780AD4">
            <w:pPr>
              <w:ind w:left="720" w:hanging="720"/>
              <w:rPr>
                <w:rFonts w:ascii="Arial" w:hAnsi="Arial" w:cs="Arial"/>
                <w:sz w:val="24"/>
                <w:szCs w:val="24"/>
              </w:rPr>
            </w:pPr>
            <w:r w:rsidRPr="00780AD4">
              <w:rPr>
                <w:rFonts w:ascii="Arial" w:hAnsi="Arial" w:cs="Arial"/>
                <w:sz w:val="24"/>
                <w:szCs w:val="24"/>
              </w:rPr>
              <w:t xml:space="preserve">5.  </w:t>
            </w:r>
            <w:r w:rsidRPr="00780AD4">
              <w:rPr>
                <w:rFonts w:ascii="Arial" w:hAnsi="Arial" w:cs="Arial"/>
                <w:sz w:val="24"/>
                <w:szCs w:val="24"/>
              </w:rPr>
              <w:tab/>
              <w:t>If I am in need of additional training, I will notify my supervisor and request training appropriate for my level.</w:t>
            </w:r>
          </w:p>
        </w:tc>
      </w:tr>
      <w:tr w:rsidR="001841EE" w:rsidRPr="00780AD4" w:rsidTr="00780AD4">
        <w:tc>
          <w:tcPr>
            <w:tcW w:w="5745" w:type="dxa"/>
            <w:gridSpan w:val="3"/>
          </w:tcPr>
          <w:p w:rsidR="00780AD4" w:rsidRPr="00780AD4" w:rsidRDefault="00780AD4" w:rsidP="004F08E6">
            <w:pPr>
              <w:ind w:left="720" w:hanging="720"/>
              <w:rPr>
                <w:rFonts w:ascii="Arial" w:hAnsi="Arial" w:cs="Arial"/>
                <w:sz w:val="24"/>
                <w:szCs w:val="24"/>
              </w:rPr>
            </w:pPr>
          </w:p>
          <w:p w:rsidR="00780AD4" w:rsidRPr="00780AD4" w:rsidRDefault="00780AD4" w:rsidP="004F08E6">
            <w:pPr>
              <w:ind w:left="720" w:hanging="720"/>
              <w:rPr>
                <w:rFonts w:ascii="Arial" w:hAnsi="Arial" w:cs="Arial"/>
                <w:sz w:val="24"/>
                <w:szCs w:val="24"/>
              </w:rPr>
            </w:pPr>
          </w:p>
          <w:p w:rsidR="00780AD4" w:rsidRPr="00780AD4" w:rsidRDefault="00780AD4" w:rsidP="004F08E6">
            <w:pPr>
              <w:ind w:left="720" w:hanging="720"/>
              <w:rPr>
                <w:rFonts w:ascii="Arial" w:hAnsi="Arial" w:cs="Arial"/>
                <w:sz w:val="24"/>
                <w:szCs w:val="24"/>
              </w:rPr>
            </w:pPr>
          </w:p>
          <w:p w:rsidR="00780AD4" w:rsidRPr="00780AD4" w:rsidRDefault="00780AD4" w:rsidP="004F08E6">
            <w:pPr>
              <w:ind w:left="720" w:hanging="720"/>
              <w:rPr>
                <w:rFonts w:ascii="Arial" w:hAnsi="Arial" w:cs="Arial"/>
                <w:sz w:val="24"/>
                <w:szCs w:val="24"/>
              </w:rPr>
            </w:pPr>
          </w:p>
          <w:p w:rsidR="00780AD4" w:rsidRPr="00780AD4" w:rsidRDefault="00780AD4" w:rsidP="004F08E6">
            <w:pPr>
              <w:ind w:left="720" w:hanging="720"/>
              <w:rPr>
                <w:rFonts w:ascii="Arial" w:hAnsi="Arial" w:cs="Arial"/>
                <w:sz w:val="24"/>
                <w:szCs w:val="24"/>
              </w:rPr>
            </w:pPr>
          </w:p>
          <w:p w:rsidR="001841EE" w:rsidRPr="00780AD4" w:rsidRDefault="00E43D96" w:rsidP="004F08E6">
            <w:pPr>
              <w:ind w:left="720" w:hanging="720"/>
              <w:rPr>
                <w:rFonts w:ascii="Arial" w:hAnsi="Arial" w:cs="Arial"/>
                <w:sz w:val="24"/>
                <w:szCs w:val="24"/>
              </w:rPr>
            </w:pPr>
            <w:r>
              <w:rPr>
                <w:rFonts w:ascii="Arial" w:hAnsi="Arial" w:cs="Arial"/>
                <w:noProof/>
                <w:sz w:val="24"/>
                <w:szCs w:val="24"/>
              </w:rPr>
              <w:pict>
                <v:line id="_x0000_s1070" style="position:absolute;left:0;text-align:left;z-index:251679744" from="351pt,12pt" to="459pt,12pt"/>
              </w:pict>
            </w:r>
            <w:r>
              <w:rPr>
                <w:rFonts w:ascii="Arial" w:hAnsi="Arial" w:cs="Arial"/>
                <w:noProof/>
                <w:sz w:val="24"/>
                <w:szCs w:val="24"/>
              </w:rPr>
              <w:pict>
                <v:line id="_x0000_s1069" style="position:absolute;left:0;text-align:left;z-index:251680768" from="54pt,12pt" to="297pt,12pt"/>
              </w:pict>
            </w:r>
            <w:r w:rsidR="001841EE" w:rsidRPr="00780AD4">
              <w:rPr>
                <w:rFonts w:ascii="Arial" w:hAnsi="Arial" w:cs="Arial"/>
                <w:sz w:val="24"/>
                <w:szCs w:val="24"/>
              </w:rPr>
              <w:t>Signature:</w:t>
            </w:r>
            <w:r w:rsidR="001841EE" w:rsidRPr="00780AD4">
              <w:rPr>
                <w:rFonts w:ascii="Arial" w:hAnsi="Arial" w:cs="Arial"/>
                <w:sz w:val="24"/>
                <w:szCs w:val="24"/>
              </w:rPr>
              <w:tab/>
            </w:r>
            <w:r w:rsidR="001841EE" w:rsidRPr="00780AD4">
              <w:rPr>
                <w:rFonts w:ascii="Arial" w:hAnsi="Arial" w:cs="Arial"/>
                <w:sz w:val="24"/>
                <w:szCs w:val="24"/>
              </w:rPr>
              <w:tab/>
            </w:r>
            <w:r w:rsidR="001841EE" w:rsidRPr="00780AD4">
              <w:rPr>
                <w:rFonts w:ascii="Arial" w:hAnsi="Arial" w:cs="Arial"/>
                <w:sz w:val="24"/>
                <w:szCs w:val="24"/>
              </w:rPr>
              <w:tab/>
            </w:r>
            <w:r w:rsidR="001841EE" w:rsidRPr="00780AD4">
              <w:rPr>
                <w:rFonts w:ascii="Arial" w:hAnsi="Arial" w:cs="Arial"/>
                <w:sz w:val="24"/>
                <w:szCs w:val="24"/>
              </w:rPr>
              <w:tab/>
            </w:r>
            <w:r w:rsidR="001841EE" w:rsidRPr="00780AD4">
              <w:rPr>
                <w:rFonts w:ascii="Arial" w:hAnsi="Arial" w:cs="Arial"/>
                <w:sz w:val="24"/>
                <w:szCs w:val="24"/>
              </w:rPr>
              <w:tab/>
            </w:r>
            <w:r w:rsidR="001841EE" w:rsidRPr="00780AD4">
              <w:rPr>
                <w:rFonts w:ascii="Arial" w:hAnsi="Arial" w:cs="Arial"/>
                <w:sz w:val="24"/>
                <w:szCs w:val="24"/>
              </w:rPr>
              <w:tab/>
            </w:r>
            <w:r w:rsidR="001841EE" w:rsidRPr="00780AD4">
              <w:rPr>
                <w:rFonts w:ascii="Arial" w:hAnsi="Arial" w:cs="Arial"/>
                <w:sz w:val="24"/>
                <w:szCs w:val="24"/>
              </w:rPr>
              <w:tab/>
            </w:r>
            <w:r w:rsidR="001841EE" w:rsidRPr="00780AD4">
              <w:rPr>
                <w:rFonts w:ascii="Arial" w:hAnsi="Arial" w:cs="Arial"/>
                <w:sz w:val="24"/>
                <w:szCs w:val="24"/>
              </w:rPr>
              <w:tab/>
            </w:r>
          </w:p>
          <w:p w:rsidR="001841EE" w:rsidRPr="00780AD4" w:rsidRDefault="001841EE" w:rsidP="004F08E6">
            <w:pPr>
              <w:rPr>
                <w:rFonts w:ascii="Arial" w:hAnsi="Arial" w:cs="Arial"/>
                <w:sz w:val="24"/>
                <w:szCs w:val="24"/>
              </w:rPr>
            </w:pPr>
          </w:p>
          <w:p w:rsidR="001841EE" w:rsidRPr="00780AD4" w:rsidRDefault="001841EE" w:rsidP="004F08E6">
            <w:pPr>
              <w:rPr>
                <w:rFonts w:ascii="Arial" w:hAnsi="Arial" w:cs="Arial"/>
                <w:sz w:val="24"/>
                <w:szCs w:val="24"/>
              </w:rPr>
            </w:pPr>
          </w:p>
          <w:p w:rsidR="00780AD4" w:rsidRPr="00780AD4" w:rsidRDefault="00E43D96" w:rsidP="00780AD4">
            <w:pPr>
              <w:rPr>
                <w:rFonts w:ascii="Arial" w:hAnsi="Arial" w:cs="Arial"/>
                <w:sz w:val="24"/>
                <w:szCs w:val="24"/>
              </w:rPr>
            </w:pPr>
            <w:r>
              <w:rPr>
                <w:rFonts w:ascii="Arial" w:hAnsi="Arial" w:cs="Arial"/>
                <w:noProof/>
                <w:sz w:val="24"/>
                <w:szCs w:val="24"/>
              </w:rPr>
              <w:pict>
                <v:line id="_x0000_s1073" style="position:absolute;z-index:251682816" from="81pt,11.45pt" to="297pt,11.45pt"/>
              </w:pict>
            </w:r>
            <w:r w:rsidR="00780AD4" w:rsidRPr="00780AD4">
              <w:rPr>
                <w:rFonts w:ascii="Arial" w:hAnsi="Arial" w:cs="Arial"/>
                <w:sz w:val="24"/>
                <w:szCs w:val="24"/>
              </w:rPr>
              <w:t>Name (printed)</w:t>
            </w:r>
          </w:p>
          <w:p w:rsidR="001841EE" w:rsidRPr="00780AD4" w:rsidRDefault="001841EE">
            <w:pPr>
              <w:rPr>
                <w:sz w:val="24"/>
                <w:szCs w:val="24"/>
              </w:rPr>
            </w:pPr>
          </w:p>
        </w:tc>
        <w:tc>
          <w:tcPr>
            <w:tcW w:w="3723" w:type="dxa"/>
          </w:tcPr>
          <w:p w:rsidR="00780AD4" w:rsidRPr="00780AD4" w:rsidRDefault="00780AD4">
            <w:pPr>
              <w:rPr>
                <w:rFonts w:ascii="Arial" w:hAnsi="Arial" w:cs="Arial"/>
                <w:sz w:val="24"/>
                <w:szCs w:val="24"/>
              </w:rPr>
            </w:pPr>
          </w:p>
          <w:p w:rsidR="00780AD4" w:rsidRPr="00780AD4" w:rsidRDefault="00780AD4">
            <w:pPr>
              <w:rPr>
                <w:rFonts w:ascii="Arial" w:hAnsi="Arial" w:cs="Arial"/>
                <w:sz w:val="24"/>
                <w:szCs w:val="24"/>
              </w:rPr>
            </w:pPr>
          </w:p>
          <w:p w:rsidR="00780AD4" w:rsidRPr="00780AD4" w:rsidRDefault="00780AD4">
            <w:pPr>
              <w:rPr>
                <w:rFonts w:ascii="Arial" w:hAnsi="Arial" w:cs="Arial"/>
                <w:sz w:val="24"/>
                <w:szCs w:val="24"/>
              </w:rPr>
            </w:pPr>
          </w:p>
          <w:p w:rsidR="00780AD4" w:rsidRPr="00780AD4" w:rsidRDefault="00780AD4">
            <w:pPr>
              <w:rPr>
                <w:rFonts w:ascii="Arial" w:hAnsi="Arial" w:cs="Arial"/>
                <w:sz w:val="24"/>
                <w:szCs w:val="24"/>
              </w:rPr>
            </w:pPr>
          </w:p>
          <w:p w:rsidR="00780AD4" w:rsidRPr="00780AD4" w:rsidRDefault="00780AD4">
            <w:pPr>
              <w:rPr>
                <w:rFonts w:ascii="Arial" w:hAnsi="Arial" w:cs="Arial"/>
                <w:sz w:val="24"/>
                <w:szCs w:val="24"/>
              </w:rPr>
            </w:pPr>
          </w:p>
          <w:p w:rsidR="001841EE" w:rsidRPr="00780AD4" w:rsidRDefault="00780AD4">
            <w:pPr>
              <w:rPr>
                <w:sz w:val="24"/>
                <w:szCs w:val="24"/>
              </w:rPr>
            </w:pPr>
            <w:r w:rsidRPr="00780AD4">
              <w:rPr>
                <w:rFonts w:ascii="Arial" w:hAnsi="Arial" w:cs="Arial"/>
                <w:sz w:val="24"/>
                <w:szCs w:val="24"/>
              </w:rPr>
              <w:t xml:space="preserve">          </w:t>
            </w:r>
            <w:r w:rsidR="001841EE" w:rsidRPr="00780AD4">
              <w:rPr>
                <w:rFonts w:ascii="Arial" w:hAnsi="Arial" w:cs="Arial"/>
                <w:sz w:val="24"/>
                <w:szCs w:val="24"/>
              </w:rPr>
              <w:t>Date:</w:t>
            </w:r>
          </w:p>
        </w:tc>
      </w:tr>
      <w:tr w:rsidR="00B510FD" w:rsidRPr="00780AD4" w:rsidTr="00780AD4">
        <w:tc>
          <w:tcPr>
            <w:tcW w:w="9468" w:type="dxa"/>
            <w:gridSpan w:val="4"/>
          </w:tcPr>
          <w:p w:rsidR="00B510FD" w:rsidRPr="00780AD4" w:rsidRDefault="00B510FD" w:rsidP="00780AD4">
            <w:pPr>
              <w:rPr>
                <w:sz w:val="24"/>
                <w:szCs w:val="24"/>
              </w:rPr>
            </w:pPr>
          </w:p>
        </w:tc>
      </w:tr>
      <w:tr w:rsidR="004F08E6" w:rsidRPr="00780AD4" w:rsidTr="00780AD4">
        <w:tc>
          <w:tcPr>
            <w:tcW w:w="1915" w:type="dxa"/>
          </w:tcPr>
          <w:p w:rsidR="004F08E6" w:rsidRPr="00780AD4" w:rsidRDefault="004F08E6" w:rsidP="00F654E5">
            <w:pPr>
              <w:rPr>
                <w:sz w:val="24"/>
                <w:szCs w:val="24"/>
              </w:rPr>
            </w:pPr>
          </w:p>
        </w:tc>
        <w:tc>
          <w:tcPr>
            <w:tcW w:w="1915" w:type="dxa"/>
          </w:tcPr>
          <w:p w:rsidR="004F08E6" w:rsidRPr="00780AD4" w:rsidRDefault="004F08E6" w:rsidP="00F654E5">
            <w:pPr>
              <w:rPr>
                <w:sz w:val="24"/>
                <w:szCs w:val="24"/>
              </w:rPr>
            </w:pPr>
          </w:p>
        </w:tc>
        <w:tc>
          <w:tcPr>
            <w:tcW w:w="1915" w:type="dxa"/>
          </w:tcPr>
          <w:p w:rsidR="004F08E6" w:rsidRPr="00780AD4" w:rsidRDefault="004F08E6" w:rsidP="00F654E5">
            <w:pPr>
              <w:rPr>
                <w:sz w:val="24"/>
                <w:szCs w:val="24"/>
              </w:rPr>
            </w:pPr>
          </w:p>
        </w:tc>
        <w:tc>
          <w:tcPr>
            <w:tcW w:w="3723" w:type="dxa"/>
          </w:tcPr>
          <w:p w:rsidR="004F08E6" w:rsidRPr="00780AD4" w:rsidRDefault="004F08E6" w:rsidP="00F654E5">
            <w:pPr>
              <w:rPr>
                <w:sz w:val="24"/>
                <w:szCs w:val="24"/>
              </w:rPr>
            </w:pPr>
          </w:p>
        </w:tc>
      </w:tr>
      <w:tr w:rsidR="004F08E6" w:rsidRPr="00780AD4" w:rsidTr="00780AD4">
        <w:tc>
          <w:tcPr>
            <w:tcW w:w="1915" w:type="dxa"/>
          </w:tcPr>
          <w:p w:rsidR="004F08E6" w:rsidRPr="00780AD4" w:rsidRDefault="004F08E6" w:rsidP="00F654E5">
            <w:pPr>
              <w:rPr>
                <w:sz w:val="24"/>
                <w:szCs w:val="24"/>
              </w:rPr>
            </w:pPr>
          </w:p>
        </w:tc>
        <w:tc>
          <w:tcPr>
            <w:tcW w:w="1915" w:type="dxa"/>
          </w:tcPr>
          <w:p w:rsidR="004F08E6" w:rsidRPr="00780AD4" w:rsidRDefault="004F08E6" w:rsidP="00F654E5">
            <w:pPr>
              <w:rPr>
                <w:sz w:val="24"/>
                <w:szCs w:val="24"/>
              </w:rPr>
            </w:pPr>
          </w:p>
        </w:tc>
        <w:tc>
          <w:tcPr>
            <w:tcW w:w="1915" w:type="dxa"/>
          </w:tcPr>
          <w:p w:rsidR="004F08E6" w:rsidRPr="00780AD4" w:rsidRDefault="004F08E6" w:rsidP="00F654E5">
            <w:pPr>
              <w:rPr>
                <w:sz w:val="24"/>
                <w:szCs w:val="24"/>
              </w:rPr>
            </w:pPr>
          </w:p>
        </w:tc>
        <w:tc>
          <w:tcPr>
            <w:tcW w:w="3723" w:type="dxa"/>
          </w:tcPr>
          <w:p w:rsidR="004F08E6" w:rsidRPr="00780AD4" w:rsidRDefault="004F08E6" w:rsidP="00F654E5">
            <w:pPr>
              <w:rPr>
                <w:sz w:val="24"/>
                <w:szCs w:val="24"/>
              </w:rPr>
            </w:pPr>
          </w:p>
        </w:tc>
      </w:tr>
      <w:tr w:rsidR="00780AD4" w:rsidRPr="00780AD4" w:rsidTr="00A94310">
        <w:tc>
          <w:tcPr>
            <w:tcW w:w="3830" w:type="dxa"/>
            <w:gridSpan w:val="2"/>
          </w:tcPr>
          <w:p w:rsidR="00780AD4" w:rsidRPr="00780AD4" w:rsidRDefault="00DB2FB5" w:rsidP="00F654E5">
            <w:pPr>
              <w:rPr>
                <w:i/>
                <w:sz w:val="16"/>
                <w:szCs w:val="16"/>
              </w:rPr>
            </w:pPr>
            <w:r>
              <w:rPr>
                <w:i/>
                <w:sz w:val="16"/>
                <w:szCs w:val="16"/>
              </w:rPr>
              <w:t>DMNA Form Letter 11</w:t>
            </w:r>
            <w:r w:rsidR="00780AD4" w:rsidRPr="00780AD4">
              <w:rPr>
                <w:i/>
                <w:sz w:val="16"/>
                <w:szCs w:val="16"/>
              </w:rPr>
              <w:t>.  8 Mar 11.</w:t>
            </w:r>
          </w:p>
        </w:tc>
        <w:tc>
          <w:tcPr>
            <w:tcW w:w="1915" w:type="dxa"/>
          </w:tcPr>
          <w:p w:rsidR="00780AD4" w:rsidRPr="00780AD4" w:rsidRDefault="00780AD4" w:rsidP="00F654E5">
            <w:pPr>
              <w:rPr>
                <w:i/>
                <w:sz w:val="16"/>
                <w:szCs w:val="16"/>
              </w:rPr>
            </w:pPr>
          </w:p>
        </w:tc>
        <w:tc>
          <w:tcPr>
            <w:tcW w:w="3723" w:type="dxa"/>
          </w:tcPr>
          <w:p w:rsidR="00780AD4" w:rsidRPr="00780AD4" w:rsidRDefault="00780AD4" w:rsidP="00F654E5">
            <w:pPr>
              <w:rPr>
                <w:i/>
                <w:sz w:val="16"/>
                <w:szCs w:val="16"/>
              </w:rPr>
            </w:pPr>
          </w:p>
        </w:tc>
      </w:tr>
    </w:tbl>
    <w:p w:rsidR="00A74541" w:rsidRPr="00780AD4" w:rsidRDefault="00A74541">
      <w:pPr>
        <w:rPr>
          <w:sz w:val="24"/>
          <w:szCs w:val="24"/>
        </w:rPr>
      </w:pPr>
    </w:p>
    <w:sectPr w:rsidR="00A74541" w:rsidRPr="00780AD4" w:rsidSect="00A74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bRy1JumGlMzyPDnjImLPbF7wJI=" w:salt="2HKlK4c7Nrkn7+EWO/o2Ow=="/>
  <w:defaultTabStop w:val="720"/>
  <w:characterSpacingControl w:val="doNotCompress"/>
  <w:compat/>
  <w:rsids>
    <w:rsidRoot w:val="0068022D"/>
    <w:rsid w:val="00017B1B"/>
    <w:rsid w:val="001841EE"/>
    <w:rsid w:val="002B7F10"/>
    <w:rsid w:val="002C6F6B"/>
    <w:rsid w:val="00420EB8"/>
    <w:rsid w:val="004C7ACC"/>
    <w:rsid w:val="004F08E6"/>
    <w:rsid w:val="0068022D"/>
    <w:rsid w:val="00780AD4"/>
    <w:rsid w:val="00981B9C"/>
    <w:rsid w:val="00A74541"/>
    <w:rsid w:val="00B510FD"/>
    <w:rsid w:val="00B57243"/>
    <w:rsid w:val="00CF4D37"/>
    <w:rsid w:val="00DB2FB5"/>
    <w:rsid w:val="00E43D96"/>
    <w:rsid w:val="00F6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32E9-BE36-493B-8EBA-075CE8DE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223</Words>
  <Characters>1277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York Army National Guard</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Watson III</dc:creator>
  <cp:lastModifiedBy>William B. Watson III</cp:lastModifiedBy>
  <cp:revision>9</cp:revision>
  <dcterms:created xsi:type="dcterms:W3CDTF">2011-03-10T17:36:00Z</dcterms:created>
  <dcterms:modified xsi:type="dcterms:W3CDTF">2011-03-10T19:24:00Z</dcterms:modified>
</cp:coreProperties>
</file>